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1E0" w:firstRow="1" w:lastRow="1" w:firstColumn="1" w:lastColumn="1" w:noHBand="0" w:noVBand="0"/>
      </w:tblPr>
      <w:tblGrid>
        <w:gridCol w:w="4377"/>
        <w:gridCol w:w="4911"/>
      </w:tblGrid>
      <w:tr w:rsidR="001D46B5" w:rsidRPr="00476B8B" w:rsidTr="001D46B5">
        <w:trPr>
          <w:trHeight w:val="1149"/>
          <w:jc w:val="center"/>
        </w:trPr>
        <w:tc>
          <w:tcPr>
            <w:tcW w:w="2356" w:type="pct"/>
          </w:tcPr>
          <w:p w:rsidR="001D46B5" w:rsidRPr="001D46B5" w:rsidRDefault="001D46B5" w:rsidP="00A2560F">
            <w:pPr>
              <w:spacing w:after="0" w:line="240" w:lineRule="auto"/>
              <w:jc w:val="center"/>
              <w:rPr>
                <w:rFonts w:ascii="Times New Roman" w:hAnsi="Times New Roman" w:cs="Times New Roman"/>
                <w:sz w:val="28"/>
                <w:szCs w:val="28"/>
                <w:lang w:eastAsia="vi-VN"/>
              </w:rPr>
            </w:pPr>
            <w:r w:rsidRPr="001D46B5">
              <w:rPr>
                <w:rFonts w:ascii="Times New Roman" w:hAnsi="Times New Roman" w:cs="Times New Roman"/>
                <w:sz w:val="28"/>
                <w:szCs w:val="28"/>
              </w:rPr>
              <w:t>TỈNH ĐOÀN THANH HOÁ</w:t>
            </w:r>
          </w:p>
          <w:p w:rsidR="001D46B5" w:rsidRPr="001D46B5" w:rsidRDefault="001D46B5" w:rsidP="00A2560F">
            <w:pPr>
              <w:spacing w:after="0" w:line="240" w:lineRule="auto"/>
              <w:jc w:val="center"/>
              <w:rPr>
                <w:rFonts w:ascii="Times New Roman" w:hAnsi="Times New Roman" w:cs="Times New Roman"/>
                <w:b/>
                <w:sz w:val="28"/>
                <w:szCs w:val="28"/>
                <w:lang w:val="vi-VN"/>
              </w:rPr>
            </w:pPr>
            <w:r w:rsidRPr="001D46B5">
              <w:rPr>
                <w:rFonts w:ascii="Times New Roman" w:hAnsi="Times New Roman" w:cs="Times New Roman"/>
                <w:b/>
                <w:sz w:val="28"/>
                <w:szCs w:val="28"/>
              </w:rPr>
              <w:t>BCH ĐOÀN HUYỆN THỌ XUÂN</w:t>
            </w:r>
          </w:p>
          <w:p w:rsidR="001D46B5" w:rsidRPr="001D46B5" w:rsidRDefault="001D46B5" w:rsidP="00A2560F">
            <w:pPr>
              <w:spacing w:after="0" w:line="240" w:lineRule="auto"/>
              <w:jc w:val="center"/>
              <w:rPr>
                <w:rFonts w:ascii="Times New Roman" w:hAnsi="Times New Roman" w:cs="Times New Roman"/>
                <w:sz w:val="28"/>
                <w:szCs w:val="28"/>
                <w:lang w:val="vi-VN"/>
              </w:rPr>
            </w:pPr>
            <w:r w:rsidRPr="001D46B5">
              <w:rPr>
                <w:rFonts w:ascii="Times New Roman" w:hAnsi="Times New Roman" w:cs="Times New Roman"/>
                <w:sz w:val="28"/>
                <w:szCs w:val="28"/>
                <w:lang w:val="vi-VN"/>
              </w:rPr>
              <w:t>***</w:t>
            </w:r>
          </w:p>
          <w:p w:rsidR="001D46B5" w:rsidRPr="001D46B5" w:rsidRDefault="001D46B5" w:rsidP="00A2560F">
            <w:pPr>
              <w:spacing w:after="0" w:line="240" w:lineRule="auto"/>
              <w:jc w:val="center"/>
              <w:rPr>
                <w:rFonts w:ascii="Times New Roman" w:hAnsi="Times New Roman" w:cs="Times New Roman"/>
                <w:szCs w:val="28"/>
              </w:rPr>
            </w:pPr>
            <w:r w:rsidRPr="001D46B5">
              <w:rPr>
                <w:rFonts w:ascii="Times New Roman" w:hAnsi="Times New Roman" w:cs="Times New Roman"/>
                <w:sz w:val="28"/>
                <w:szCs w:val="28"/>
                <w:lang w:val="vi-VN"/>
              </w:rPr>
              <w:t>Số:</w:t>
            </w:r>
            <w:r w:rsidRPr="001D46B5">
              <w:rPr>
                <w:rFonts w:ascii="Times New Roman" w:hAnsi="Times New Roman" w:cs="Times New Roman"/>
                <w:sz w:val="28"/>
                <w:szCs w:val="28"/>
              </w:rPr>
              <w:t xml:space="preserve"> </w:t>
            </w:r>
            <w:r w:rsidR="005D6491">
              <w:rPr>
                <w:rFonts w:ascii="Times New Roman" w:hAnsi="Times New Roman" w:cs="Times New Roman"/>
                <w:sz w:val="28"/>
                <w:szCs w:val="28"/>
              </w:rPr>
              <w:t>174</w:t>
            </w:r>
            <w:r w:rsidRPr="001D46B5">
              <w:rPr>
                <w:rFonts w:ascii="Times New Roman" w:hAnsi="Times New Roman" w:cs="Times New Roman"/>
                <w:sz w:val="28"/>
                <w:szCs w:val="28"/>
                <w:lang w:val="vi-VN"/>
              </w:rPr>
              <w:t>-</w:t>
            </w:r>
            <w:r w:rsidR="0046150A">
              <w:rPr>
                <w:rFonts w:ascii="Times New Roman" w:hAnsi="Times New Roman" w:cs="Times New Roman"/>
                <w:sz w:val="28"/>
                <w:szCs w:val="28"/>
              </w:rPr>
              <w:t>KH</w:t>
            </w:r>
            <w:r w:rsidRPr="001D46B5">
              <w:rPr>
                <w:rFonts w:ascii="Times New Roman" w:hAnsi="Times New Roman" w:cs="Times New Roman"/>
                <w:sz w:val="28"/>
                <w:szCs w:val="28"/>
                <w:lang w:val="vi-VN"/>
              </w:rPr>
              <w:t>/ĐT</w:t>
            </w:r>
            <w:r w:rsidRPr="001D46B5">
              <w:rPr>
                <w:rFonts w:ascii="Times New Roman" w:hAnsi="Times New Roman" w:cs="Times New Roman"/>
                <w:sz w:val="28"/>
                <w:szCs w:val="28"/>
              </w:rPr>
              <w:t>N</w:t>
            </w:r>
          </w:p>
        </w:tc>
        <w:tc>
          <w:tcPr>
            <w:tcW w:w="2644" w:type="pct"/>
          </w:tcPr>
          <w:p w:rsidR="001D46B5" w:rsidRPr="001D46B5" w:rsidRDefault="001D46B5" w:rsidP="00A2560F">
            <w:pPr>
              <w:spacing w:after="0" w:line="240" w:lineRule="auto"/>
              <w:jc w:val="center"/>
              <w:rPr>
                <w:rFonts w:ascii="Times New Roman" w:hAnsi="Times New Roman" w:cs="Times New Roman"/>
                <w:i/>
                <w:sz w:val="30"/>
                <w:szCs w:val="28"/>
                <w:lang w:val="vi-VN" w:eastAsia="vi-VN"/>
              </w:rPr>
            </w:pPr>
            <w:r w:rsidRPr="001D46B5">
              <w:rPr>
                <w:rFonts w:ascii="Times New Roman" w:hAnsi="Times New Roman" w:cs="Times New Roman"/>
                <w:b/>
                <w:sz w:val="30"/>
                <w:szCs w:val="28"/>
                <w:u w:val="single"/>
                <w:lang w:val="vi-VN"/>
              </w:rPr>
              <w:t>ĐOÀN TNCS HỒ CHÍ MINH</w:t>
            </w:r>
          </w:p>
          <w:p w:rsidR="001D46B5" w:rsidRPr="001D46B5" w:rsidRDefault="001D46B5" w:rsidP="00A2560F">
            <w:pPr>
              <w:spacing w:after="0" w:line="240" w:lineRule="auto"/>
              <w:jc w:val="right"/>
              <w:rPr>
                <w:rFonts w:ascii="Times New Roman" w:hAnsi="Times New Roman" w:cs="Times New Roman"/>
                <w:i/>
                <w:szCs w:val="28"/>
                <w:lang w:val="vi-VN"/>
              </w:rPr>
            </w:pPr>
          </w:p>
          <w:p w:rsidR="001D46B5" w:rsidRPr="001D46B5" w:rsidRDefault="001D46B5" w:rsidP="00A2560F">
            <w:pPr>
              <w:spacing w:after="0" w:line="240" w:lineRule="auto"/>
              <w:jc w:val="right"/>
              <w:rPr>
                <w:rFonts w:ascii="Times New Roman" w:hAnsi="Times New Roman" w:cs="Times New Roman"/>
                <w:i/>
                <w:szCs w:val="28"/>
                <w:lang w:eastAsia="vi-VN"/>
              </w:rPr>
            </w:pPr>
            <w:r w:rsidRPr="001D46B5">
              <w:rPr>
                <w:rFonts w:ascii="Times New Roman" w:hAnsi="Times New Roman" w:cs="Times New Roman"/>
                <w:i/>
                <w:sz w:val="26"/>
                <w:szCs w:val="28"/>
                <w:lang w:val="vi-VN"/>
              </w:rPr>
              <w:t>Thọ Xuân, ngày</w:t>
            </w:r>
            <w:r w:rsidR="005D6491">
              <w:rPr>
                <w:rFonts w:ascii="Times New Roman" w:hAnsi="Times New Roman" w:cs="Times New Roman"/>
                <w:i/>
                <w:sz w:val="26"/>
                <w:szCs w:val="28"/>
              </w:rPr>
              <w:t xml:space="preserve"> 15 </w:t>
            </w:r>
            <w:r w:rsidRPr="001D46B5">
              <w:rPr>
                <w:rFonts w:ascii="Times New Roman" w:hAnsi="Times New Roman" w:cs="Times New Roman"/>
                <w:i/>
                <w:sz w:val="26"/>
                <w:szCs w:val="28"/>
                <w:lang w:val="vi-VN"/>
              </w:rPr>
              <w:t xml:space="preserve">tháng </w:t>
            </w:r>
            <w:r w:rsidR="0046150A">
              <w:rPr>
                <w:rFonts w:ascii="Times New Roman" w:hAnsi="Times New Roman" w:cs="Times New Roman"/>
                <w:i/>
                <w:sz w:val="26"/>
                <w:szCs w:val="28"/>
              </w:rPr>
              <w:t>9</w:t>
            </w:r>
            <w:r w:rsidRPr="001D46B5">
              <w:rPr>
                <w:rFonts w:ascii="Times New Roman" w:hAnsi="Times New Roman" w:cs="Times New Roman"/>
                <w:i/>
                <w:sz w:val="26"/>
                <w:szCs w:val="28"/>
                <w:lang w:val="vi-VN"/>
              </w:rPr>
              <w:t xml:space="preserve"> năm 20</w:t>
            </w:r>
            <w:r w:rsidRPr="001D46B5">
              <w:rPr>
                <w:rFonts w:ascii="Times New Roman" w:hAnsi="Times New Roman" w:cs="Times New Roman"/>
                <w:i/>
                <w:sz w:val="26"/>
                <w:szCs w:val="28"/>
              </w:rPr>
              <w:t>21</w:t>
            </w:r>
          </w:p>
        </w:tc>
      </w:tr>
    </w:tbl>
    <w:p w:rsidR="00BD4F7A" w:rsidRPr="005D6491" w:rsidRDefault="00BD4F7A" w:rsidP="00A2560F">
      <w:pPr>
        <w:spacing w:after="0" w:line="240" w:lineRule="auto"/>
        <w:jc w:val="center"/>
        <w:rPr>
          <w:rFonts w:ascii="Times New Roman" w:hAnsi="Times New Roman" w:cs="Times New Roman"/>
          <w:b/>
          <w:sz w:val="28"/>
          <w:szCs w:val="28"/>
        </w:rPr>
      </w:pPr>
    </w:p>
    <w:p w:rsidR="00210D63" w:rsidRPr="00BF5BFC" w:rsidRDefault="00210D63" w:rsidP="00A2560F">
      <w:pPr>
        <w:spacing w:after="0" w:line="240" w:lineRule="auto"/>
        <w:jc w:val="center"/>
        <w:rPr>
          <w:rFonts w:ascii="Times New Roman" w:hAnsi="Times New Roman" w:cs="Times New Roman"/>
          <w:b/>
          <w:sz w:val="32"/>
          <w:szCs w:val="32"/>
        </w:rPr>
      </w:pPr>
      <w:r w:rsidRPr="00BF5BFC">
        <w:rPr>
          <w:rFonts w:ascii="Times New Roman" w:hAnsi="Times New Roman" w:cs="Times New Roman"/>
          <w:b/>
          <w:sz w:val="32"/>
          <w:szCs w:val="32"/>
        </w:rPr>
        <w:t>KẾ HOẠCH</w:t>
      </w:r>
    </w:p>
    <w:p w:rsidR="00210D63" w:rsidRPr="00EF043A" w:rsidRDefault="00210D63" w:rsidP="00A2560F">
      <w:pPr>
        <w:spacing w:after="0" w:line="240" w:lineRule="auto"/>
        <w:jc w:val="center"/>
        <w:rPr>
          <w:rFonts w:ascii="Times New Roman Bold" w:hAnsi="Times New Roman Bold" w:cs="Times New Roman"/>
          <w:b/>
          <w:spacing w:val="-4"/>
          <w:sz w:val="28"/>
          <w:szCs w:val="28"/>
        </w:rPr>
      </w:pPr>
      <w:r w:rsidRPr="00EF043A">
        <w:rPr>
          <w:rFonts w:ascii="Times New Roman Bold" w:hAnsi="Times New Roman Bold" w:cs="Times New Roman"/>
          <w:b/>
          <w:spacing w:val="-4"/>
          <w:sz w:val="28"/>
          <w:szCs w:val="28"/>
        </w:rPr>
        <w:t>Thực hiệ</w:t>
      </w:r>
      <w:r w:rsidR="005D6491" w:rsidRPr="00EF043A">
        <w:rPr>
          <w:rFonts w:ascii="Times New Roman Bold" w:hAnsi="Times New Roman Bold" w:cs="Times New Roman"/>
          <w:b/>
          <w:spacing w:val="-4"/>
          <w:sz w:val="28"/>
          <w:szCs w:val="28"/>
        </w:rPr>
        <w:t>n C</w:t>
      </w:r>
      <w:r w:rsidRPr="00EF043A">
        <w:rPr>
          <w:rFonts w:ascii="Times New Roman Bold" w:hAnsi="Times New Roman Bold" w:cs="Times New Roman"/>
          <w:b/>
          <w:spacing w:val="-4"/>
          <w:sz w:val="28"/>
          <w:szCs w:val="28"/>
        </w:rPr>
        <w:t>hương trình</w:t>
      </w:r>
      <w:r w:rsidR="005D6491" w:rsidRPr="00EF043A">
        <w:rPr>
          <w:rFonts w:ascii="Times New Roman Bold" w:hAnsi="Times New Roman Bold" w:cs="Times New Roman"/>
          <w:b/>
          <w:spacing w:val="-4"/>
          <w:sz w:val="28"/>
          <w:szCs w:val="28"/>
        </w:rPr>
        <w:t xml:space="preserve"> số 20-CTr/HU, ngày 09/7/2021 của BCH Đảng bộ huyện Thọ Xuân</w:t>
      </w:r>
      <w:r w:rsidR="00EF043A" w:rsidRPr="00EF043A">
        <w:rPr>
          <w:rFonts w:ascii="Times New Roman Bold" w:hAnsi="Times New Roman Bold" w:cs="Times New Roman"/>
          <w:b/>
          <w:spacing w:val="-4"/>
          <w:sz w:val="28"/>
          <w:szCs w:val="28"/>
        </w:rPr>
        <w:t xml:space="preserve"> khóa XXVII</w:t>
      </w:r>
      <w:r w:rsidR="005D6491" w:rsidRPr="00EF043A">
        <w:rPr>
          <w:rFonts w:ascii="Times New Roman Bold" w:hAnsi="Times New Roman Bold" w:cs="Times New Roman"/>
          <w:b/>
          <w:spacing w:val="-4"/>
          <w:sz w:val="28"/>
          <w:szCs w:val="28"/>
        </w:rPr>
        <w:t xml:space="preserve"> về xây dựng </w:t>
      </w:r>
      <w:r w:rsidRPr="00EF043A">
        <w:rPr>
          <w:rFonts w:ascii="Times New Roman Bold" w:hAnsi="Times New Roman Bold" w:cs="Times New Roman"/>
          <w:b/>
          <w:spacing w:val="-4"/>
          <w:sz w:val="28"/>
          <w:szCs w:val="28"/>
        </w:rPr>
        <w:t xml:space="preserve">hệ thống chính trị xã, thị trấn vững mạnh, hoạt động hiệu lực, hiệu quả, đáp ứng yêu cầu trong </w:t>
      </w:r>
      <w:r w:rsidR="005D6491" w:rsidRPr="00EF043A">
        <w:rPr>
          <w:rFonts w:ascii="Times New Roman Bold" w:hAnsi="Times New Roman Bold" w:cs="Times New Roman"/>
          <w:b/>
          <w:spacing w:val="-4"/>
          <w:sz w:val="28"/>
          <w:szCs w:val="28"/>
        </w:rPr>
        <w:t>giai đoạn</w:t>
      </w:r>
      <w:r w:rsidRPr="00EF043A">
        <w:rPr>
          <w:rFonts w:ascii="Times New Roman Bold" w:hAnsi="Times New Roman Bold" w:cs="Times New Roman"/>
          <w:b/>
          <w:spacing w:val="-4"/>
          <w:sz w:val="28"/>
          <w:szCs w:val="28"/>
        </w:rPr>
        <w:t xml:space="preserve"> mới</w:t>
      </w:r>
    </w:p>
    <w:p w:rsidR="00C46049" w:rsidRDefault="00C46049" w:rsidP="00A256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p w:rsidR="005D6491" w:rsidRDefault="005D6491" w:rsidP="000D6377">
      <w:pPr>
        <w:spacing w:after="0" w:line="240" w:lineRule="auto"/>
        <w:jc w:val="center"/>
        <w:rPr>
          <w:rFonts w:ascii="Times New Roman" w:hAnsi="Times New Roman" w:cs="Times New Roman"/>
          <w:b/>
          <w:sz w:val="28"/>
          <w:szCs w:val="28"/>
        </w:rPr>
      </w:pPr>
    </w:p>
    <w:p w:rsidR="00C46049" w:rsidRPr="00A2560F" w:rsidRDefault="00C46049" w:rsidP="00DA5D0E">
      <w:pPr>
        <w:spacing w:before="60" w:after="0" w:line="264" w:lineRule="auto"/>
        <w:jc w:val="both"/>
        <w:rPr>
          <w:rFonts w:ascii="Times New Roman" w:hAnsi="Times New Roman" w:cs="Times New Roman"/>
          <w:sz w:val="28"/>
          <w:szCs w:val="28"/>
        </w:rPr>
      </w:pPr>
      <w:r>
        <w:rPr>
          <w:rFonts w:ascii="Times New Roman" w:hAnsi="Times New Roman" w:cs="Times New Roman"/>
          <w:b/>
          <w:sz w:val="28"/>
          <w:szCs w:val="28"/>
        </w:rPr>
        <w:tab/>
      </w:r>
      <w:r w:rsidRPr="00A2560F">
        <w:rPr>
          <w:rFonts w:ascii="Times New Roman" w:hAnsi="Times New Roman" w:cs="Times New Roman"/>
          <w:sz w:val="28"/>
          <w:szCs w:val="28"/>
        </w:rPr>
        <w:t>Thực hiệ</w:t>
      </w:r>
      <w:r w:rsidR="000304A1" w:rsidRPr="00A2560F">
        <w:rPr>
          <w:rFonts w:ascii="Times New Roman" w:hAnsi="Times New Roman" w:cs="Times New Roman"/>
          <w:sz w:val="28"/>
          <w:szCs w:val="28"/>
        </w:rPr>
        <w:t>n C</w:t>
      </w:r>
      <w:r w:rsidRPr="00A2560F">
        <w:rPr>
          <w:rFonts w:ascii="Times New Roman" w:hAnsi="Times New Roman" w:cs="Times New Roman"/>
          <w:sz w:val="28"/>
          <w:szCs w:val="28"/>
        </w:rPr>
        <w:t>hương trình số</w:t>
      </w:r>
      <w:r w:rsidR="009B3CC7" w:rsidRPr="00A2560F">
        <w:rPr>
          <w:rFonts w:ascii="Times New Roman" w:hAnsi="Times New Roman" w:cs="Times New Roman"/>
          <w:sz w:val="28"/>
          <w:szCs w:val="28"/>
        </w:rPr>
        <w:t xml:space="preserve"> 20-CTr/</w:t>
      </w:r>
      <w:r w:rsidRPr="00A2560F">
        <w:rPr>
          <w:rFonts w:ascii="Times New Roman" w:hAnsi="Times New Roman" w:cs="Times New Roman"/>
          <w:sz w:val="28"/>
          <w:szCs w:val="28"/>
        </w:rPr>
        <w:t>HU</w:t>
      </w:r>
      <w:r w:rsidR="009B3CC7" w:rsidRPr="00A2560F">
        <w:rPr>
          <w:rFonts w:ascii="Times New Roman" w:hAnsi="Times New Roman" w:cs="Times New Roman"/>
          <w:sz w:val="28"/>
          <w:szCs w:val="28"/>
        </w:rPr>
        <w:t>,</w:t>
      </w:r>
      <w:r w:rsidRPr="00A2560F">
        <w:rPr>
          <w:rFonts w:ascii="Times New Roman" w:hAnsi="Times New Roman" w:cs="Times New Roman"/>
          <w:sz w:val="28"/>
          <w:szCs w:val="28"/>
        </w:rPr>
        <w:t xml:space="preserve"> ngày </w:t>
      </w:r>
      <w:r w:rsidR="009B3CC7" w:rsidRPr="00A2560F">
        <w:rPr>
          <w:rFonts w:ascii="Times New Roman" w:hAnsi="Times New Roman" w:cs="Times New Roman"/>
          <w:sz w:val="28"/>
          <w:szCs w:val="28"/>
        </w:rPr>
        <w:t>09/7/</w:t>
      </w:r>
      <w:r w:rsidRPr="00A2560F">
        <w:rPr>
          <w:rFonts w:ascii="Times New Roman" w:hAnsi="Times New Roman" w:cs="Times New Roman"/>
          <w:sz w:val="28"/>
          <w:szCs w:val="28"/>
        </w:rPr>
        <w:t xml:space="preserve">2021 của </w:t>
      </w:r>
      <w:r w:rsidR="009B3CC7" w:rsidRPr="00A2560F">
        <w:rPr>
          <w:rFonts w:ascii="Times New Roman" w:hAnsi="Times New Roman" w:cs="Times New Roman"/>
          <w:sz w:val="28"/>
          <w:szCs w:val="28"/>
        </w:rPr>
        <w:t>BCH</w:t>
      </w:r>
      <w:r w:rsidRPr="00A2560F">
        <w:rPr>
          <w:rFonts w:ascii="Times New Roman" w:hAnsi="Times New Roman" w:cs="Times New Roman"/>
          <w:sz w:val="28"/>
          <w:szCs w:val="28"/>
        </w:rPr>
        <w:t xml:space="preserve"> Đảng bộ huyện</w:t>
      </w:r>
      <w:r w:rsidR="009B3CC7" w:rsidRPr="00A2560F">
        <w:rPr>
          <w:rFonts w:ascii="Times New Roman" w:hAnsi="Times New Roman" w:cs="Times New Roman"/>
          <w:sz w:val="28"/>
          <w:szCs w:val="28"/>
        </w:rPr>
        <w:t xml:space="preserve"> Thọ Xuân k</w:t>
      </w:r>
      <w:r w:rsidRPr="00A2560F">
        <w:rPr>
          <w:rFonts w:ascii="Times New Roman" w:hAnsi="Times New Roman" w:cs="Times New Roman"/>
          <w:sz w:val="28"/>
          <w:szCs w:val="28"/>
        </w:rPr>
        <w:t xml:space="preserve">hóa XXVII về xây dựng hệ thống chính tri xã, thị trấn vững mạnh, hoạt động hiệu lực, hiệu quả, đáp ứng yêu cầu trong </w:t>
      </w:r>
      <w:r w:rsidR="009B3CC7" w:rsidRPr="00A2560F">
        <w:rPr>
          <w:rFonts w:ascii="Times New Roman" w:hAnsi="Times New Roman" w:cs="Times New Roman"/>
          <w:sz w:val="28"/>
          <w:szCs w:val="28"/>
        </w:rPr>
        <w:t>giai đoạn</w:t>
      </w:r>
      <w:r w:rsidRPr="00A2560F">
        <w:rPr>
          <w:rFonts w:ascii="Times New Roman" w:hAnsi="Times New Roman" w:cs="Times New Roman"/>
          <w:sz w:val="28"/>
          <w:szCs w:val="28"/>
        </w:rPr>
        <w:t xml:space="preserve"> mới</w:t>
      </w:r>
      <w:r w:rsidR="009B3CC7" w:rsidRPr="00A2560F">
        <w:rPr>
          <w:rFonts w:ascii="Times New Roman" w:hAnsi="Times New Roman" w:cs="Times New Roman"/>
          <w:sz w:val="28"/>
          <w:szCs w:val="28"/>
        </w:rPr>
        <w:t xml:space="preserve">; </w:t>
      </w:r>
      <w:r w:rsidR="00BD4F7A" w:rsidRPr="00A2560F">
        <w:rPr>
          <w:rFonts w:ascii="Times New Roman" w:hAnsi="Times New Roman" w:cs="Times New Roman"/>
          <w:sz w:val="28"/>
          <w:szCs w:val="28"/>
        </w:rPr>
        <w:t>BTV</w:t>
      </w:r>
      <w:r w:rsidRPr="00A2560F">
        <w:rPr>
          <w:rFonts w:ascii="Times New Roman" w:hAnsi="Times New Roman" w:cs="Times New Roman"/>
          <w:sz w:val="28"/>
          <w:szCs w:val="28"/>
        </w:rPr>
        <w:t xml:space="preserve"> Huyệ</w:t>
      </w:r>
      <w:r w:rsidR="00BD4F7A" w:rsidRPr="00A2560F">
        <w:rPr>
          <w:rFonts w:ascii="Times New Roman" w:hAnsi="Times New Roman" w:cs="Times New Roman"/>
          <w:sz w:val="28"/>
          <w:szCs w:val="28"/>
        </w:rPr>
        <w:t>n Đ</w:t>
      </w:r>
      <w:r w:rsidRPr="00A2560F">
        <w:rPr>
          <w:rFonts w:ascii="Times New Roman" w:hAnsi="Times New Roman" w:cs="Times New Roman"/>
          <w:sz w:val="28"/>
          <w:szCs w:val="28"/>
        </w:rPr>
        <w:t>oàn xây dự</w:t>
      </w:r>
      <w:r w:rsidR="009B3CC7" w:rsidRPr="00A2560F">
        <w:rPr>
          <w:rFonts w:ascii="Times New Roman" w:hAnsi="Times New Roman" w:cs="Times New Roman"/>
          <w:sz w:val="28"/>
          <w:szCs w:val="28"/>
        </w:rPr>
        <w:t>ng K</w:t>
      </w:r>
      <w:r w:rsidRPr="00A2560F">
        <w:rPr>
          <w:rFonts w:ascii="Times New Roman" w:hAnsi="Times New Roman" w:cs="Times New Roman"/>
          <w:sz w:val="28"/>
          <w:szCs w:val="28"/>
        </w:rPr>
        <w:t xml:space="preserve">ế hoạch </w:t>
      </w:r>
      <w:r w:rsidR="009B3CC7" w:rsidRPr="00A2560F">
        <w:rPr>
          <w:rFonts w:ascii="Times New Roman" w:hAnsi="Times New Roman" w:cs="Times New Roman"/>
          <w:sz w:val="28"/>
          <w:szCs w:val="28"/>
        </w:rPr>
        <w:t>thực hiện C</w:t>
      </w:r>
      <w:r w:rsidRPr="00A2560F">
        <w:rPr>
          <w:rFonts w:ascii="Times New Roman" w:hAnsi="Times New Roman" w:cs="Times New Roman"/>
          <w:sz w:val="28"/>
          <w:szCs w:val="28"/>
        </w:rPr>
        <w:t>hương trình</w:t>
      </w:r>
      <w:r w:rsidR="009B3CC7" w:rsidRPr="00A2560F">
        <w:rPr>
          <w:rFonts w:ascii="Times New Roman" w:hAnsi="Times New Roman" w:cs="Times New Roman"/>
          <w:sz w:val="28"/>
          <w:szCs w:val="28"/>
        </w:rPr>
        <w:t xml:space="preserve"> </w:t>
      </w:r>
      <w:r w:rsidR="00383821" w:rsidRPr="00A2560F">
        <w:rPr>
          <w:rFonts w:ascii="Times New Roman" w:hAnsi="Times New Roman" w:cs="Times New Roman"/>
          <w:sz w:val="28"/>
          <w:szCs w:val="28"/>
        </w:rPr>
        <w:t>cụ thể</w:t>
      </w:r>
      <w:r w:rsidR="009B3CC7" w:rsidRPr="00A2560F">
        <w:rPr>
          <w:rFonts w:ascii="Times New Roman" w:hAnsi="Times New Roman" w:cs="Times New Roman"/>
          <w:sz w:val="28"/>
          <w:szCs w:val="28"/>
        </w:rPr>
        <w:t xml:space="preserve"> </w:t>
      </w:r>
      <w:r w:rsidRPr="00A2560F">
        <w:rPr>
          <w:rFonts w:ascii="Times New Roman" w:hAnsi="Times New Roman" w:cs="Times New Roman"/>
          <w:sz w:val="28"/>
          <w:szCs w:val="28"/>
        </w:rPr>
        <w:t>như sau:</w:t>
      </w:r>
    </w:p>
    <w:p w:rsidR="00C46049" w:rsidRPr="00A2560F" w:rsidRDefault="00C46049" w:rsidP="00DA5D0E">
      <w:pPr>
        <w:spacing w:before="60" w:after="0" w:line="264" w:lineRule="auto"/>
        <w:jc w:val="both"/>
        <w:rPr>
          <w:rFonts w:ascii="Times New Roman" w:hAnsi="Times New Roman" w:cs="Times New Roman"/>
          <w:b/>
          <w:sz w:val="28"/>
          <w:szCs w:val="28"/>
        </w:rPr>
      </w:pPr>
      <w:r w:rsidRPr="00A2560F">
        <w:rPr>
          <w:rFonts w:ascii="Times New Roman" w:hAnsi="Times New Roman" w:cs="Times New Roman"/>
          <w:sz w:val="28"/>
          <w:szCs w:val="28"/>
        </w:rPr>
        <w:tab/>
      </w:r>
      <w:r w:rsidRPr="00A2560F">
        <w:rPr>
          <w:rFonts w:ascii="Times New Roman" w:hAnsi="Times New Roman" w:cs="Times New Roman"/>
          <w:b/>
          <w:sz w:val="28"/>
          <w:szCs w:val="28"/>
        </w:rPr>
        <w:t>I. MỤC ĐÍCH, YÊU CẦU</w:t>
      </w:r>
    </w:p>
    <w:p w:rsidR="001F0C26" w:rsidRPr="00A2560F" w:rsidRDefault="001F0C26" w:rsidP="00DA5D0E">
      <w:pPr>
        <w:spacing w:before="60" w:after="0" w:line="264" w:lineRule="auto"/>
        <w:jc w:val="both"/>
        <w:rPr>
          <w:rFonts w:ascii="Times New Roman" w:hAnsi="Times New Roman" w:cs="Times New Roman"/>
          <w:sz w:val="28"/>
          <w:szCs w:val="28"/>
        </w:rPr>
      </w:pPr>
      <w:r w:rsidRPr="00A2560F">
        <w:rPr>
          <w:rFonts w:ascii="Times New Roman" w:hAnsi="Times New Roman" w:cs="Times New Roman"/>
          <w:sz w:val="28"/>
          <w:szCs w:val="28"/>
        </w:rPr>
        <w:tab/>
      </w:r>
      <w:r w:rsidRPr="00180CA3">
        <w:rPr>
          <w:rFonts w:ascii="Times New Roman" w:hAnsi="Times New Roman" w:cs="Times New Roman"/>
          <w:b/>
          <w:sz w:val="28"/>
          <w:szCs w:val="28"/>
        </w:rPr>
        <w:t>1.</w:t>
      </w:r>
      <w:r w:rsidRPr="00A2560F">
        <w:rPr>
          <w:rFonts w:ascii="Times New Roman" w:hAnsi="Times New Roman" w:cs="Times New Roman"/>
          <w:sz w:val="28"/>
          <w:szCs w:val="28"/>
        </w:rPr>
        <w:t xml:space="preserve"> Việc xây dựng và ban hành Kế hoạch nhằm cụ thể hóa các mục tiêu, nôi dung, nhiệm vụ</w:t>
      </w:r>
      <w:r w:rsidR="009B3CC7" w:rsidRPr="00A2560F">
        <w:rPr>
          <w:rFonts w:ascii="Times New Roman" w:hAnsi="Times New Roman" w:cs="Times New Roman"/>
          <w:sz w:val="28"/>
          <w:szCs w:val="28"/>
        </w:rPr>
        <w:t xml:space="preserve"> C</w:t>
      </w:r>
      <w:r w:rsidRPr="00A2560F">
        <w:rPr>
          <w:rFonts w:ascii="Times New Roman" w:hAnsi="Times New Roman" w:cs="Times New Roman"/>
          <w:sz w:val="28"/>
          <w:szCs w:val="28"/>
        </w:rPr>
        <w:t xml:space="preserve">hương trình số 20-CTr/HU </w:t>
      </w:r>
      <w:r w:rsidR="009B3CC7" w:rsidRPr="00A2560F">
        <w:rPr>
          <w:rFonts w:ascii="Times New Roman" w:hAnsi="Times New Roman" w:cs="Times New Roman"/>
          <w:sz w:val="28"/>
          <w:szCs w:val="28"/>
        </w:rPr>
        <w:t>đã</w:t>
      </w:r>
      <w:r w:rsidRPr="00A2560F">
        <w:rPr>
          <w:rFonts w:ascii="Times New Roman" w:hAnsi="Times New Roman" w:cs="Times New Roman"/>
          <w:sz w:val="28"/>
          <w:szCs w:val="28"/>
        </w:rPr>
        <w:t xml:space="preserve"> đề ra;</w:t>
      </w:r>
      <w:r w:rsidR="00EB7DF2" w:rsidRPr="00A2560F">
        <w:rPr>
          <w:rFonts w:ascii="Times New Roman" w:hAnsi="Times New Roman" w:cs="Times New Roman"/>
          <w:sz w:val="28"/>
          <w:szCs w:val="28"/>
        </w:rPr>
        <w:t xml:space="preserve"> </w:t>
      </w:r>
      <w:r w:rsidR="001919CB" w:rsidRPr="00A2560F">
        <w:rPr>
          <w:rFonts w:ascii="Times New Roman" w:hAnsi="Times New Roman" w:cs="Times New Roman"/>
          <w:sz w:val="28"/>
          <w:szCs w:val="28"/>
        </w:rPr>
        <w:t xml:space="preserve">tạo </w:t>
      </w:r>
      <w:r w:rsidR="00EB7DF2" w:rsidRPr="00A2560F">
        <w:rPr>
          <w:rFonts w:ascii="Times New Roman" w:hAnsi="Times New Roman" w:cs="Times New Roman"/>
          <w:sz w:val="28"/>
          <w:szCs w:val="28"/>
        </w:rPr>
        <w:t xml:space="preserve">sự </w:t>
      </w:r>
      <w:r w:rsidR="001919CB" w:rsidRPr="00A2560F">
        <w:rPr>
          <w:rFonts w:ascii="Times New Roman" w:hAnsi="Times New Roman" w:cs="Times New Roman"/>
          <w:sz w:val="28"/>
          <w:szCs w:val="28"/>
        </w:rPr>
        <w:t xml:space="preserve">thống nhất cao về nhận thức và hành động </w:t>
      </w:r>
      <w:r w:rsidR="009B3CC7" w:rsidRPr="00A2560F">
        <w:rPr>
          <w:rFonts w:ascii="Times New Roman" w:hAnsi="Times New Roman" w:cs="Times New Roman"/>
          <w:sz w:val="28"/>
          <w:szCs w:val="28"/>
        </w:rPr>
        <w:t>trong</w:t>
      </w:r>
      <w:r w:rsidR="001919CB" w:rsidRPr="00A2560F">
        <w:rPr>
          <w:rFonts w:ascii="Times New Roman" w:hAnsi="Times New Roman" w:cs="Times New Roman"/>
          <w:sz w:val="28"/>
          <w:szCs w:val="28"/>
        </w:rPr>
        <w:t xml:space="preserve"> cán bộ Đoàn, </w:t>
      </w:r>
      <w:r w:rsidR="009B3CC7" w:rsidRPr="00A2560F">
        <w:rPr>
          <w:rFonts w:ascii="Times New Roman" w:hAnsi="Times New Roman" w:cs="Times New Roman"/>
          <w:sz w:val="28"/>
          <w:szCs w:val="28"/>
        </w:rPr>
        <w:t>ĐVTN</w:t>
      </w:r>
      <w:r w:rsidR="001919CB" w:rsidRPr="00A2560F">
        <w:rPr>
          <w:rFonts w:ascii="Times New Roman" w:hAnsi="Times New Roman" w:cs="Times New Roman"/>
          <w:sz w:val="28"/>
          <w:szCs w:val="28"/>
        </w:rPr>
        <w:t xml:space="preserve"> và nhân dân</w:t>
      </w:r>
      <w:r w:rsidR="009B3CC7" w:rsidRPr="00A2560F">
        <w:rPr>
          <w:rFonts w:ascii="Times New Roman" w:hAnsi="Times New Roman" w:cs="Times New Roman"/>
          <w:sz w:val="28"/>
          <w:szCs w:val="28"/>
        </w:rPr>
        <w:t>,</w:t>
      </w:r>
      <w:r w:rsidR="001919CB" w:rsidRPr="00A2560F">
        <w:rPr>
          <w:rFonts w:ascii="Times New Roman" w:hAnsi="Times New Roman" w:cs="Times New Roman"/>
          <w:sz w:val="28"/>
          <w:szCs w:val="28"/>
        </w:rPr>
        <w:t xml:space="preserve"> bảo</w:t>
      </w:r>
      <w:r w:rsidR="009B3CC7" w:rsidRPr="00A2560F">
        <w:rPr>
          <w:rFonts w:ascii="Times New Roman" w:hAnsi="Times New Roman" w:cs="Times New Roman"/>
          <w:sz w:val="28"/>
          <w:szCs w:val="28"/>
        </w:rPr>
        <w:t xml:space="preserve"> đảm</w:t>
      </w:r>
      <w:r w:rsidR="001919CB" w:rsidRPr="00A2560F">
        <w:rPr>
          <w:rFonts w:ascii="Times New Roman" w:hAnsi="Times New Roman" w:cs="Times New Roman"/>
          <w:sz w:val="28"/>
          <w:szCs w:val="28"/>
        </w:rPr>
        <w:t xml:space="preserve"> thực hiện thắng lợi các nhiệm vụ chính trị đề ra.</w:t>
      </w:r>
    </w:p>
    <w:p w:rsidR="00A43C2B" w:rsidRPr="00A2560F" w:rsidRDefault="00AE67EA" w:rsidP="00DA5D0E">
      <w:pPr>
        <w:spacing w:before="60" w:after="0" w:line="264" w:lineRule="auto"/>
        <w:jc w:val="both"/>
        <w:rPr>
          <w:rFonts w:ascii="Times New Roman" w:hAnsi="Times New Roman" w:cs="Times New Roman"/>
          <w:sz w:val="28"/>
          <w:szCs w:val="28"/>
        </w:rPr>
      </w:pPr>
      <w:r w:rsidRPr="00A2560F">
        <w:rPr>
          <w:rFonts w:ascii="Times New Roman" w:hAnsi="Times New Roman" w:cs="Times New Roman"/>
          <w:sz w:val="28"/>
          <w:szCs w:val="28"/>
        </w:rPr>
        <w:tab/>
      </w:r>
      <w:r w:rsidRPr="00180CA3">
        <w:rPr>
          <w:rFonts w:ascii="Times New Roman" w:hAnsi="Times New Roman" w:cs="Times New Roman"/>
          <w:b/>
          <w:sz w:val="28"/>
          <w:szCs w:val="28"/>
        </w:rPr>
        <w:t>2.</w:t>
      </w:r>
      <w:r w:rsidRPr="00A2560F">
        <w:rPr>
          <w:rFonts w:ascii="Times New Roman" w:hAnsi="Times New Roman" w:cs="Times New Roman"/>
          <w:sz w:val="28"/>
          <w:szCs w:val="28"/>
        </w:rPr>
        <w:t xml:space="preserve"> Các mụ</w:t>
      </w:r>
      <w:r w:rsidR="00A8422C" w:rsidRPr="00A2560F">
        <w:rPr>
          <w:rFonts w:ascii="Times New Roman" w:hAnsi="Times New Roman" w:cs="Times New Roman"/>
          <w:sz w:val="28"/>
          <w:szCs w:val="28"/>
        </w:rPr>
        <w:t>c tiêu, nộ</w:t>
      </w:r>
      <w:r w:rsidRPr="00A2560F">
        <w:rPr>
          <w:rFonts w:ascii="Times New Roman" w:hAnsi="Times New Roman" w:cs="Times New Roman"/>
          <w:sz w:val="28"/>
          <w:szCs w:val="28"/>
        </w:rPr>
        <w:t>i dung, nhiệm vụ</w:t>
      </w:r>
      <w:r w:rsidR="006B2AC5" w:rsidRPr="00A2560F">
        <w:rPr>
          <w:rFonts w:ascii="Times New Roman" w:hAnsi="Times New Roman" w:cs="Times New Roman"/>
          <w:sz w:val="28"/>
          <w:szCs w:val="28"/>
        </w:rPr>
        <w:t xml:space="preserve"> và giải pháp trong</w:t>
      </w:r>
      <w:r w:rsidRPr="00A2560F">
        <w:rPr>
          <w:rFonts w:ascii="Times New Roman" w:hAnsi="Times New Roman" w:cs="Times New Roman"/>
          <w:sz w:val="28"/>
          <w:szCs w:val="28"/>
        </w:rPr>
        <w:t xml:space="preserve"> Chương trình số 20-CTr/HU </w:t>
      </w:r>
      <w:r w:rsidR="00D76B6E">
        <w:rPr>
          <w:rFonts w:ascii="Times New Roman" w:hAnsi="Times New Roman" w:cs="Times New Roman"/>
          <w:sz w:val="28"/>
          <w:szCs w:val="28"/>
        </w:rPr>
        <w:t xml:space="preserve">đã </w:t>
      </w:r>
      <w:r w:rsidRPr="00A2560F">
        <w:rPr>
          <w:rFonts w:ascii="Times New Roman" w:hAnsi="Times New Roman" w:cs="Times New Roman"/>
          <w:sz w:val="28"/>
          <w:szCs w:val="28"/>
        </w:rPr>
        <w:t xml:space="preserve">đề ra phải được cụ thể hóa </w:t>
      </w:r>
      <w:r w:rsidR="00EB7DF2" w:rsidRPr="00A2560F">
        <w:rPr>
          <w:rFonts w:ascii="Times New Roman" w:hAnsi="Times New Roman" w:cs="Times New Roman"/>
          <w:sz w:val="28"/>
          <w:szCs w:val="28"/>
        </w:rPr>
        <w:t xml:space="preserve">thành các phong trào thi đua </w:t>
      </w:r>
      <w:r w:rsidR="006B2AC5" w:rsidRPr="00A2560F">
        <w:rPr>
          <w:rFonts w:ascii="Times New Roman" w:hAnsi="Times New Roman" w:cs="Times New Roman"/>
          <w:sz w:val="28"/>
          <w:szCs w:val="28"/>
        </w:rPr>
        <w:t>gắn với</w:t>
      </w:r>
      <w:r w:rsidR="00EB7DF2" w:rsidRPr="00A2560F">
        <w:rPr>
          <w:rFonts w:ascii="Times New Roman" w:hAnsi="Times New Roman" w:cs="Times New Roman"/>
          <w:sz w:val="28"/>
          <w:szCs w:val="28"/>
        </w:rPr>
        <w:t xml:space="preserve"> </w:t>
      </w:r>
      <w:r w:rsidRPr="00A2560F">
        <w:rPr>
          <w:rFonts w:ascii="Times New Roman" w:hAnsi="Times New Roman" w:cs="Times New Roman"/>
          <w:sz w:val="28"/>
          <w:szCs w:val="28"/>
        </w:rPr>
        <w:t>nhiệm vụ công tác Đoàn</w:t>
      </w:r>
      <w:r w:rsidR="006B2AC5" w:rsidRPr="00A2560F">
        <w:rPr>
          <w:rFonts w:ascii="Times New Roman" w:hAnsi="Times New Roman" w:cs="Times New Roman"/>
          <w:sz w:val="28"/>
          <w:szCs w:val="28"/>
        </w:rPr>
        <w:t xml:space="preserve"> và phong trào TTN</w:t>
      </w:r>
      <w:r w:rsidRPr="00A2560F">
        <w:rPr>
          <w:rFonts w:ascii="Times New Roman" w:hAnsi="Times New Roman" w:cs="Times New Roman"/>
          <w:sz w:val="28"/>
          <w:szCs w:val="28"/>
        </w:rPr>
        <w:t>, phù hợp với đặc điểm tình hình của từng địa phương, đơn vị</w:t>
      </w:r>
      <w:r w:rsidR="00EB7DF2" w:rsidRPr="00A2560F">
        <w:rPr>
          <w:rFonts w:ascii="Times New Roman" w:hAnsi="Times New Roman" w:cs="Times New Roman"/>
          <w:sz w:val="28"/>
          <w:szCs w:val="28"/>
        </w:rPr>
        <w:t>; x</w:t>
      </w:r>
      <w:r w:rsidR="00C46049" w:rsidRPr="00A2560F">
        <w:rPr>
          <w:rFonts w:ascii="Times New Roman" w:hAnsi="Times New Roman" w:cs="Times New Roman"/>
          <w:sz w:val="28"/>
          <w:szCs w:val="28"/>
        </w:rPr>
        <w:t>ây dựng đội ngũ cán bộ</w:t>
      </w:r>
      <w:r w:rsidR="001919CB" w:rsidRPr="00A2560F">
        <w:rPr>
          <w:rFonts w:ascii="Times New Roman" w:hAnsi="Times New Roman" w:cs="Times New Roman"/>
          <w:sz w:val="28"/>
          <w:szCs w:val="28"/>
        </w:rPr>
        <w:t xml:space="preserve"> Đoàn</w:t>
      </w:r>
      <w:r w:rsidR="006605E1" w:rsidRPr="00A2560F">
        <w:rPr>
          <w:rFonts w:ascii="Times New Roman" w:hAnsi="Times New Roman" w:cs="Times New Roman"/>
          <w:sz w:val="28"/>
          <w:szCs w:val="28"/>
        </w:rPr>
        <w:t>,</w:t>
      </w:r>
      <w:r w:rsidR="00DD0208" w:rsidRPr="00A2560F">
        <w:rPr>
          <w:rFonts w:ascii="Times New Roman" w:hAnsi="Times New Roman" w:cs="Times New Roman"/>
          <w:sz w:val="28"/>
          <w:szCs w:val="28"/>
        </w:rPr>
        <w:t xml:space="preserve"> nhất là cán bộ Đoàn chủ chốt</w:t>
      </w:r>
      <w:r w:rsidR="001919CB" w:rsidRPr="00A2560F">
        <w:rPr>
          <w:rFonts w:ascii="Times New Roman" w:hAnsi="Times New Roman" w:cs="Times New Roman"/>
          <w:sz w:val="28"/>
          <w:szCs w:val="28"/>
        </w:rPr>
        <w:t xml:space="preserve"> </w:t>
      </w:r>
      <w:r w:rsidR="00A43C2B" w:rsidRPr="00A2560F">
        <w:rPr>
          <w:rFonts w:ascii="Times New Roman" w:hAnsi="Times New Roman" w:cs="Times New Roman"/>
          <w:sz w:val="28"/>
          <w:szCs w:val="28"/>
        </w:rPr>
        <w:t xml:space="preserve">đủ phẩm chất, năng lực, đáp ứng yêu cầu nhiệm vụ trong </w:t>
      </w:r>
      <w:r w:rsidR="00EB7DF2" w:rsidRPr="00A2560F">
        <w:rPr>
          <w:rFonts w:ascii="Times New Roman" w:hAnsi="Times New Roman" w:cs="Times New Roman"/>
          <w:sz w:val="28"/>
          <w:szCs w:val="28"/>
        </w:rPr>
        <w:t xml:space="preserve">giai đoạn mới; phân công nhiệm vụ cụ thể, xác </w:t>
      </w:r>
      <w:r w:rsidRPr="00A2560F">
        <w:rPr>
          <w:rFonts w:ascii="Times New Roman" w:hAnsi="Times New Roman" w:cs="Times New Roman"/>
          <w:sz w:val="28"/>
          <w:szCs w:val="28"/>
        </w:rPr>
        <w:t>đ</w:t>
      </w:r>
      <w:r w:rsidR="00B32B94" w:rsidRPr="00A2560F">
        <w:rPr>
          <w:rFonts w:ascii="Times New Roman" w:hAnsi="Times New Roman" w:cs="Times New Roman"/>
          <w:sz w:val="28"/>
          <w:szCs w:val="28"/>
        </w:rPr>
        <w:t>ịnh rõ thời gian hoàn thành</w:t>
      </w:r>
      <w:r w:rsidR="00EB7DF2" w:rsidRPr="00A2560F">
        <w:rPr>
          <w:rFonts w:ascii="Times New Roman" w:hAnsi="Times New Roman" w:cs="Times New Roman"/>
          <w:sz w:val="28"/>
          <w:szCs w:val="28"/>
        </w:rPr>
        <w:t xml:space="preserve"> từng nội dung công việ</w:t>
      </w:r>
      <w:r w:rsidR="006B2AC5" w:rsidRPr="00A2560F">
        <w:rPr>
          <w:rFonts w:ascii="Times New Roman" w:hAnsi="Times New Roman" w:cs="Times New Roman"/>
          <w:sz w:val="28"/>
          <w:szCs w:val="28"/>
        </w:rPr>
        <w:t xml:space="preserve">c và </w:t>
      </w:r>
      <w:r w:rsidR="00B32B94" w:rsidRPr="00A2560F">
        <w:rPr>
          <w:rFonts w:ascii="Times New Roman" w:hAnsi="Times New Roman" w:cs="Times New Roman"/>
          <w:sz w:val="28"/>
          <w:szCs w:val="28"/>
        </w:rPr>
        <w:t>thường xuyên kiểm tra, giám sát việc tổ chức thực hiện.</w:t>
      </w:r>
    </w:p>
    <w:p w:rsidR="00B32B94" w:rsidRPr="00A2560F" w:rsidRDefault="00B32B94" w:rsidP="00DA5D0E">
      <w:pPr>
        <w:spacing w:before="60" w:after="0" w:line="264" w:lineRule="auto"/>
        <w:jc w:val="both"/>
        <w:rPr>
          <w:rFonts w:ascii="Times New Roman" w:hAnsi="Times New Roman" w:cs="Times New Roman"/>
          <w:sz w:val="28"/>
          <w:szCs w:val="28"/>
        </w:rPr>
      </w:pPr>
      <w:r w:rsidRPr="00A2560F">
        <w:rPr>
          <w:rFonts w:ascii="Times New Roman" w:hAnsi="Times New Roman" w:cs="Times New Roman"/>
          <w:sz w:val="28"/>
          <w:szCs w:val="28"/>
        </w:rPr>
        <w:tab/>
      </w:r>
      <w:r w:rsidRPr="00180CA3">
        <w:rPr>
          <w:rFonts w:ascii="Times New Roman" w:hAnsi="Times New Roman" w:cs="Times New Roman"/>
          <w:b/>
          <w:sz w:val="28"/>
          <w:szCs w:val="28"/>
        </w:rPr>
        <w:t>3.</w:t>
      </w:r>
      <w:r w:rsidRPr="00A2560F">
        <w:rPr>
          <w:rFonts w:ascii="Times New Roman" w:hAnsi="Times New Roman" w:cs="Times New Roman"/>
          <w:sz w:val="28"/>
          <w:szCs w:val="28"/>
        </w:rPr>
        <w:t xml:space="preserve"> Quá trình triển khai thực hiện Kế hoạch phả</w:t>
      </w:r>
      <w:r w:rsidR="00A8422C" w:rsidRPr="00A2560F">
        <w:rPr>
          <w:rFonts w:ascii="Times New Roman" w:hAnsi="Times New Roman" w:cs="Times New Roman"/>
          <w:sz w:val="28"/>
          <w:szCs w:val="28"/>
        </w:rPr>
        <w:t>i nghiêm túc;</w:t>
      </w:r>
      <w:r w:rsidRPr="00A2560F">
        <w:rPr>
          <w:rFonts w:ascii="Times New Roman" w:hAnsi="Times New Roman" w:cs="Times New Roman"/>
          <w:sz w:val="28"/>
          <w:szCs w:val="28"/>
        </w:rPr>
        <w:t xml:space="preserve"> đề cao</w:t>
      </w:r>
      <w:r w:rsidR="00456152" w:rsidRPr="00A2560F">
        <w:rPr>
          <w:rFonts w:ascii="Times New Roman" w:hAnsi="Times New Roman" w:cs="Times New Roman"/>
          <w:sz w:val="28"/>
          <w:szCs w:val="28"/>
        </w:rPr>
        <w:t xml:space="preserve"> trách nhiệm</w:t>
      </w:r>
      <w:r w:rsidR="006B2AC5" w:rsidRPr="00A2560F">
        <w:rPr>
          <w:rFonts w:ascii="Times New Roman" w:hAnsi="Times New Roman" w:cs="Times New Roman"/>
          <w:sz w:val="28"/>
          <w:szCs w:val="28"/>
        </w:rPr>
        <w:t xml:space="preserve">, tinh thần chủ động, sáng tạo của tập thể và người đứng đầu </w:t>
      </w:r>
      <w:r w:rsidR="00456152" w:rsidRPr="00A2560F">
        <w:rPr>
          <w:rFonts w:ascii="Times New Roman" w:hAnsi="Times New Roman" w:cs="Times New Roman"/>
          <w:sz w:val="28"/>
          <w:szCs w:val="28"/>
        </w:rPr>
        <w:t>với quyết tâm cao, nổ lực lớn, hành động quyết liệt, hiệu quả để đạt được mục tiêu đề ra.</w:t>
      </w:r>
    </w:p>
    <w:p w:rsidR="00C46049" w:rsidRPr="00A2560F" w:rsidRDefault="00C46049" w:rsidP="00DA5D0E">
      <w:pPr>
        <w:spacing w:before="60" w:after="0" w:line="264" w:lineRule="auto"/>
        <w:ind w:firstLine="720"/>
        <w:jc w:val="both"/>
        <w:rPr>
          <w:rFonts w:ascii="Times New Roman" w:hAnsi="Times New Roman" w:cs="Times New Roman"/>
          <w:b/>
          <w:sz w:val="28"/>
          <w:szCs w:val="28"/>
        </w:rPr>
      </w:pPr>
      <w:r w:rsidRPr="00A2560F">
        <w:rPr>
          <w:rFonts w:ascii="Times New Roman" w:hAnsi="Times New Roman" w:cs="Times New Roman"/>
          <w:b/>
          <w:sz w:val="28"/>
          <w:szCs w:val="28"/>
        </w:rPr>
        <w:t>II. MỤC TIÊU</w:t>
      </w:r>
      <w:r w:rsidR="004040FD" w:rsidRPr="00A2560F">
        <w:rPr>
          <w:rFonts w:ascii="Times New Roman" w:hAnsi="Times New Roman" w:cs="Times New Roman"/>
          <w:b/>
          <w:sz w:val="28"/>
          <w:szCs w:val="28"/>
        </w:rPr>
        <w:t>, CÁC CHỈ TIÊU CỤ THỂ</w:t>
      </w:r>
    </w:p>
    <w:p w:rsidR="00022959" w:rsidRPr="00A2560F" w:rsidRDefault="00C46049" w:rsidP="00DA5D0E">
      <w:pPr>
        <w:spacing w:before="60" w:after="0" w:line="264" w:lineRule="auto"/>
        <w:ind w:firstLine="720"/>
        <w:jc w:val="both"/>
        <w:rPr>
          <w:rFonts w:ascii="Times New Roman" w:hAnsi="Times New Roman" w:cs="Times New Roman"/>
          <w:b/>
          <w:sz w:val="28"/>
          <w:szCs w:val="28"/>
        </w:rPr>
      </w:pPr>
      <w:r w:rsidRPr="00A2560F">
        <w:rPr>
          <w:rFonts w:ascii="Times New Roman" w:hAnsi="Times New Roman" w:cs="Times New Roman"/>
          <w:b/>
          <w:sz w:val="28"/>
          <w:szCs w:val="28"/>
        </w:rPr>
        <w:t>1. Mục tiêu chung</w:t>
      </w:r>
    </w:p>
    <w:p w:rsidR="00095E1B" w:rsidRPr="00A2560F" w:rsidRDefault="004E1BD2" w:rsidP="00DA5D0E">
      <w:pPr>
        <w:spacing w:before="60" w:after="0" w:line="264" w:lineRule="auto"/>
        <w:ind w:firstLine="720"/>
        <w:jc w:val="both"/>
        <w:rPr>
          <w:rFonts w:ascii="Times New Roman" w:hAnsi="Times New Roman" w:cs="Times New Roman"/>
          <w:sz w:val="28"/>
          <w:szCs w:val="28"/>
        </w:rPr>
      </w:pPr>
      <w:r w:rsidRPr="00A2560F">
        <w:rPr>
          <w:rFonts w:ascii="Times New Roman" w:hAnsi="Times New Roman" w:cs="Times New Roman"/>
          <w:sz w:val="28"/>
          <w:szCs w:val="28"/>
        </w:rPr>
        <w:t>Xây dựng đội ngũ cán bộ Đoàn, nhất là cán bộ Đoàn chủ chốt có đủ phẩm chất, năng lực và uy tín, có bản lĩnh chính trị vững vàng; nhiệt tình, tâm huyết, trách nhiệm, có trình độ chuyên môn nghiệp vụ, kỹ năng vận động quần chúng, kỹ năng tập hợp đoàn kết thanh niên; có phương pháp làm việc khoa học, tư duy đổi mới, sáng tạo, đáp ứng yêu cầu nhiệm vụ trong giai đoạn mới; đảm bảo đủ số lượng và chất lượng.</w:t>
      </w:r>
      <w:r w:rsidRPr="00A2560F">
        <w:rPr>
          <w:rFonts w:ascii="Times New Roman" w:hAnsi="Times New Roman" w:cs="Times New Roman"/>
          <w:sz w:val="28"/>
          <w:szCs w:val="28"/>
        </w:rPr>
        <w:t xml:space="preserve"> </w:t>
      </w:r>
      <w:r w:rsidR="005D697A" w:rsidRPr="00A2560F">
        <w:rPr>
          <w:rFonts w:ascii="Times New Roman" w:hAnsi="Times New Roman" w:cs="Times New Roman"/>
          <w:sz w:val="28"/>
          <w:szCs w:val="28"/>
        </w:rPr>
        <w:t xml:space="preserve">Tiếp tục đổi mới nội dung, nâng cao chất </w:t>
      </w:r>
      <w:r w:rsidR="006605E1" w:rsidRPr="00A2560F">
        <w:rPr>
          <w:rFonts w:ascii="Times New Roman" w:hAnsi="Times New Roman" w:cs="Times New Roman"/>
          <w:sz w:val="28"/>
          <w:szCs w:val="28"/>
        </w:rPr>
        <w:t>lượng</w:t>
      </w:r>
      <w:r w:rsidR="005D697A" w:rsidRPr="00A2560F">
        <w:rPr>
          <w:rFonts w:ascii="Times New Roman" w:hAnsi="Times New Roman" w:cs="Times New Roman"/>
          <w:sz w:val="28"/>
          <w:szCs w:val="28"/>
        </w:rPr>
        <w:t>, hiệu quả</w:t>
      </w:r>
      <w:r w:rsidR="006605E1" w:rsidRPr="00A2560F">
        <w:rPr>
          <w:rFonts w:ascii="Times New Roman" w:hAnsi="Times New Roman" w:cs="Times New Roman"/>
          <w:sz w:val="28"/>
          <w:szCs w:val="28"/>
        </w:rPr>
        <w:t xml:space="preserve"> hoạt động của Đoàn các xã, thị trấ</w:t>
      </w:r>
      <w:r w:rsidR="005D697A" w:rsidRPr="00A2560F">
        <w:rPr>
          <w:rFonts w:ascii="Times New Roman" w:hAnsi="Times New Roman" w:cs="Times New Roman"/>
          <w:sz w:val="28"/>
          <w:szCs w:val="28"/>
        </w:rPr>
        <w:t xml:space="preserve">n với phương châm </w:t>
      </w:r>
      <w:r w:rsidR="005D697A" w:rsidRPr="00A2560F">
        <w:rPr>
          <w:rFonts w:ascii="Times New Roman" w:hAnsi="Times New Roman" w:cs="Times New Roman"/>
          <w:i/>
          <w:sz w:val="28"/>
          <w:szCs w:val="28"/>
        </w:rPr>
        <w:t>“thiết thực, hiệu quả</w:t>
      </w:r>
      <w:r w:rsidR="005D697A" w:rsidRPr="00A2560F">
        <w:rPr>
          <w:rFonts w:ascii="Times New Roman" w:hAnsi="Times New Roman" w:cs="Times New Roman"/>
          <w:i/>
          <w:sz w:val="28"/>
          <w:szCs w:val="28"/>
        </w:rPr>
        <w:t>”, “hướng về cơ sở</w:t>
      </w:r>
      <w:r w:rsidRPr="00A2560F">
        <w:rPr>
          <w:rFonts w:ascii="Times New Roman" w:hAnsi="Times New Roman" w:cs="Times New Roman"/>
          <w:i/>
          <w:sz w:val="28"/>
          <w:szCs w:val="28"/>
        </w:rPr>
        <w:t>, bám sát cơ sở</w:t>
      </w:r>
      <w:r w:rsidR="005D697A" w:rsidRPr="00A2560F">
        <w:rPr>
          <w:rFonts w:ascii="Times New Roman" w:hAnsi="Times New Roman" w:cs="Times New Roman"/>
          <w:i/>
          <w:sz w:val="28"/>
          <w:szCs w:val="28"/>
        </w:rPr>
        <w:t>”</w:t>
      </w:r>
      <w:r w:rsidRPr="00A2560F">
        <w:rPr>
          <w:rFonts w:ascii="Times New Roman" w:hAnsi="Times New Roman" w:cs="Times New Roman"/>
          <w:sz w:val="28"/>
          <w:szCs w:val="28"/>
        </w:rPr>
        <w:t>; t</w:t>
      </w:r>
      <w:r w:rsidRPr="00A2560F">
        <w:rPr>
          <w:rFonts w:ascii="Times New Roman" w:hAnsi="Times New Roman" w:cs="Times New Roman"/>
          <w:sz w:val="28"/>
          <w:szCs w:val="28"/>
        </w:rPr>
        <w:t xml:space="preserve">riển khai và thực hiện có hiệu quả các </w:t>
      </w:r>
      <w:r w:rsidRPr="00A2560F">
        <w:rPr>
          <w:rFonts w:ascii="Times New Roman" w:hAnsi="Times New Roman" w:cs="Times New Roman"/>
          <w:sz w:val="28"/>
          <w:szCs w:val="28"/>
        </w:rPr>
        <w:lastRenderedPageBreak/>
        <w:t>phong trào hành động củ</w:t>
      </w:r>
      <w:r w:rsidR="00095E1B" w:rsidRPr="00A2560F">
        <w:rPr>
          <w:rFonts w:ascii="Times New Roman" w:hAnsi="Times New Roman" w:cs="Times New Roman"/>
          <w:sz w:val="28"/>
          <w:szCs w:val="28"/>
        </w:rPr>
        <w:t>a Đoàn góp phần xây dựng huyện Thọ Xuân trở thành huyện nông thôn mới trước năm 2024, đến năm 2025 là một trong ba huyện dẫn đầu các phong trào của tỉnh và trở thành Thị xã Thọ Xuân vào trước năm 2030.</w:t>
      </w:r>
    </w:p>
    <w:p w:rsidR="00C46049" w:rsidRPr="00A2560F" w:rsidRDefault="00C46049" w:rsidP="00DA5D0E">
      <w:pPr>
        <w:spacing w:before="60" w:after="0" w:line="264" w:lineRule="auto"/>
        <w:ind w:firstLine="720"/>
        <w:jc w:val="both"/>
        <w:rPr>
          <w:rFonts w:ascii="Times New Roman" w:eastAsia="Times New Roman" w:hAnsi="Times New Roman" w:cs="Times New Roman"/>
          <w:b/>
          <w:color w:val="000000"/>
          <w:sz w:val="28"/>
          <w:szCs w:val="28"/>
        </w:rPr>
      </w:pPr>
      <w:r w:rsidRPr="00A2560F">
        <w:rPr>
          <w:rFonts w:ascii="Times New Roman" w:hAnsi="Times New Roman" w:cs="Times New Roman"/>
          <w:b/>
          <w:sz w:val="28"/>
          <w:szCs w:val="28"/>
        </w:rPr>
        <w:t xml:space="preserve">2. </w:t>
      </w:r>
      <w:r w:rsidR="00AD507B" w:rsidRPr="00A2560F">
        <w:rPr>
          <w:rFonts w:ascii="Times New Roman" w:hAnsi="Times New Roman" w:cs="Times New Roman"/>
          <w:b/>
          <w:sz w:val="28"/>
          <w:szCs w:val="28"/>
        </w:rPr>
        <w:t>Các chỉ tiêu</w:t>
      </w:r>
      <w:r w:rsidRPr="00A2560F">
        <w:rPr>
          <w:rFonts w:ascii="Times New Roman" w:hAnsi="Times New Roman" w:cs="Times New Roman"/>
          <w:b/>
          <w:sz w:val="28"/>
          <w:szCs w:val="28"/>
        </w:rPr>
        <w:t xml:space="preserve"> cụ thể</w:t>
      </w:r>
    </w:p>
    <w:p w:rsidR="00913DE9" w:rsidRPr="00A2560F" w:rsidRDefault="00913DE9" w:rsidP="00DA5D0E">
      <w:pPr>
        <w:spacing w:before="60" w:after="0" w:line="264" w:lineRule="auto"/>
        <w:ind w:firstLine="720"/>
        <w:jc w:val="both"/>
        <w:rPr>
          <w:rFonts w:ascii="Times New Roman" w:hAnsi="Times New Roman" w:cs="Times New Roman"/>
          <w:spacing w:val="-4"/>
          <w:sz w:val="28"/>
          <w:szCs w:val="28"/>
        </w:rPr>
      </w:pPr>
      <w:r w:rsidRPr="00A2560F">
        <w:rPr>
          <w:rFonts w:ascii="Times New Roman" w:hAnsi="Times New Roman" w:cs="Times New Roman"/>
          <w:spacing w:val="-4"/>
          <w:sz w:val="28"/>
          <w:szCs w:val="28"/>
        </w:rPr>
        <w:t xml:space="preserve">- Tỷ lệ tập hợp đoàn kết thanh niên của Đoàn các xã, thị trấn đến năm 2025 đạt từ </w:t>
      </w:r>
      <w:r w:rsidRPr="006B0FA7">
        <w:rPr>
          <w:rFonts w:ascii="Times New Roman" w:hAnsi="Times New Roman" w:cs="Times New Roman"/>
          <w:b/>
          <w:spacing w:val="-4"/>
          <w:sz w:val="28"/>
          <w:szCs w:val="28"/>
        </w:rPr>
        <w:t>80% trở lên</w:t>
      </w:r>
      <w:r w:rsidRPr="00A2560F">
        <w:rPr>
          <w:rFonts w:ascii="Times New Roman" w:hAnsi="Times New Roman" w:cs="Times New Roman"/>
          <w:spacing w:val="-4"/>
          <w:sz w:val="28"/>
          <w:szCs w:val="28"/>
        </w:rPr>
        <w:t>; hàng năm có trên 95% Đoàn các xã, thị trấn xếp loại hoàn thành tốt nhiệm vụ trở lên, không có đơn vị xếp loại không hoàn thành nhiệm vụ.</w:t>
      </w:r>
    </w:p>
    <w:p w:rsidR="00DD55E5" w:rsidRPr="00A2560F" w:rsidRDefault="00DA164D" w:rsidP="00DA5D0E">
      <w:pPr>
        <w:spacing w:before="60" w:after="0" w:line="264" w:lineRule="auto"/>
        <w:ind w:firstLine="720"/>
        <w:jc w:val="both"/>
        <w:rPr>
          <w:rFonts w:ascii="Times New Roman" w:hAnsi="Times New Roman" w:cs="Times New Roman"/>
          <w:sz w:val="28"/>
          <w:szCs w:val="28"/>
        </w:rPr>
      </w:pPr>
      <w:r w:rsidRPr="00A2560F">
        <w:rPr>
          <w:rFonts w:ascii="Times New Roman" w:hAnsi="Times New Roman" w:cs="Times New Roman"/>
          <w:sz w:val="28"/>
          <w:szCs w:val="28"/>
        </w:rPr>
        <w:t xml:space="preserve">- </w:t>
      </w:r>
      <w:r w:rsidR="00DD55E5" w:rsidRPr="00A2560F">
        <w:rPr>
          <w:rFonts w:ascii="Times New Roman" w:hAnsi="Times New Roman" w:cs="Times New Roman"/>
          <w:sz w:val="28"/>
          <w:szCs w:val="28"/>
        </w:rPr>
        <w:t>Hàng năm, mỗi Đoàn xã, thị trấn xây dựng và duy trì được ít nhất 01 mô hình hoạt động hiệu quả có thể nhân rộng trên địa bàn.</w:t>
      </w:r>
    </w:p>
    <w:p w:rsidR="00DD55E5" w:rsidRPr="00A2560F" w:rsidRDefault="00DD55E5" w:rsidP="00DA5D0E">
      <w:pPr>
        <w:spacing w:before="60" w:after="0" w:line="264" w:lineRule="auto"/>
        <w:ind w:firstLine="720"/>
        <w:jc w:val="both"/>
        <w:rPr>
          <w:rFonts w:ascii="Times New Roman" w:hAnsi="Times New Roman" w:cs="Times New Roman"/>
          <w:sz w:val="28"/>
          <w:szCs w:val="28"/>
        </w:rPr>
      </w:pPr>
      <w:r w:rsidRPr="00A2560F">
        <w:rPr>
          <w:rFonts w:ascii="Times New Roman" w:hAnsi="Times New Roman" w:cs="Times New Roman"/>
          <w:sz w:val="28"/>
          <w:szCs w:val="28"/>
        </w:rPr>
        <w:t>- 100% Đoàn các xã, thị trấn phối hợp với MTTQ và các đoàn thể xã, thị trấn xây dựng kế hoạt phối hợp hoạt động hàng năm.</w:t>
      </w:r>
    </w:p>
    <w:p w:rsidR="00DD55E5" w:rsidRPr="00A2560F" w:rsidRDefault="00DD55E5" w:rsidP="00DA5D0E">
      <w:pPr>
        <w:spacing w:before="60" w:after="0" w:line="264" w:lineRule="auto"/>
        <w:ind w:firstLine="720"/>
        <w:jc w:val="both"/>
        <w:rPr>
          <w:rFonts w:ascii="Times New Roman" w:hAnsi="Times New Roman" w:cs="Times New Roman"/>
          <w:sz w:val="28"/>
          <w:szCs w:val="28"/>
        </w:rPr>
      </w:pPr>
      <w:r w:rsidRPr="00A2560F">
        <w:rPr>
          <w:rFonts w:ascii="Times New Roman" w:hAnsi="Times New Roman" w:cs="Times New Roman"/>
          <w:sz w:val="28"/>
          <w:szCs w:val="28"/>
        </w:rPr>
        <w:t>- 100% Đoàn xã, thị trấn xây dựng kế hoạch giám sát và phản biện xã hội hàng năm, trong đó định kỳ 01 quý có 01 cuộc giám sát, 06 tháng có 01 chuyên đề phản biện xã hội.</w:t>
      </w:r>
    </w:p>
    <w:p w:rsidR="00F74E3C" w:rsidRPr="00A2560F" w:rsidRDefault="008E0B87" w:rsidP="00DA5D0E">
      <w:pPr>
        <w:spacing w:before="60" w:after="0" w:line="264" w:lineRule="auto"/>
        <w:ind w:firstLine="720"/>
        <w:jc w:val="both"/>
        <w:rPr>
          <w:rFonts w:ascii="Times New Roman" w:hAnsi="Times New Roman" w:cs="Times New Roman"/>
          <w:sz w:val="28"/>
          <w:szCs w:val="28"/>
        </w:rPr>
      </w:pPr>
      <w:r w:rsidRPr="00A2560F">
        <w:rPr>
          <w:rFonts w:ascii="Times New Roman" w:hAnsi="Times New Roman" w:cs="Times New Roman"/>
          <w:sz w:val="28"/>
          <w:szCs w:val="28"/>
        </w:rPr>
        <w:t>- 100% Đoàn các xã, thị trấn phối hợp với MTTQ</w:t>
      </w:r>
      <w:r w:rsidR="00DD55E5" w:rsidRPr="00A2560F">
        <w:rPr>
          <w:rFonts w:ascii="Times New Roman" w:hAnsi="Times New Roman" w:cs="Times New Roman"/>
          <w:sz w:val="28"/>
          <w:szCs w:val="28"/>
        </w:rPr>
        <w:t xml:space="preserve"> </w:t>
      </w:r>
      <w:r w:rsidR="00DD55E5" w:rsidRPr="00A2560F">
        <w:rPr>
          <w:rFonts w:ascii="Times New Roman" w:hAnsi="Times New Roman" w:cs="Times New Roman"/>
          <w:sz w:val="28"/>
          <w:szCs w:val="28"/>
        </w:rPr>
        <w:t>và các đoàn thể xã, thị trấn</w:t>
      </w:r>
      <w:r w:rsidRPr="00A2560F">
        <w:rPr>
          <w:rFonts w:ascii="Times New Roman" w:hAnsi="Times New Roman" w:cs="Times New Roman"/>
          <w:sz w:val="28"/>
          <w:szCs w:val="28"/>
        </w:rPr>
        <w:t xml:space="preserve"> tham mưu tổ chức đối thoại định kỳ </w:t>
      </w:r>
      <w:r w:rsidR="00DA164D" w:rsidRPr="00A2560F">
        <w:rPr>
          <w:rFonts w:ascii="Times New Roman" w:hAnsi="Times New Roman" w:cs="Times New Roman"/>
          <w:sz w:val="28"/>
          <w:szCs w:val="28"/>
        </w:rPr>
        <w:t xml:space="preserve">theo quy chế đối thoại </w:t>
      </w:r>
      <w:r w:rsidR="00F74E3C" w:rsidRPr="00A2560F">
        <w:rPr>
          <w:rFonts w:ascii="Times New Roman" w:hAnsi="Times New Roman" w:cs="Times New Roman"/>
          <w:sz w:val="28"/>
          <w:szCs w:val="28"/>
        </w:rPr>
        <w:t>giữa</w:t>
      </w:r>
      <w:r w:rsidR="00DA164D" w:rsidRPr="00A2560F">
        <w:rPr>
          <w:rFonts w:ascii="Times New Roman" w:hAnsi="Times New Roman" w:cs="Times New Roman"/>
          <w:sz w:val="28"/>
          <w:szCs w:val="28"/>
        </w:rPr>
        <w:t xml:space="preserve"> người đứng đầu cấp ủy, </w:t>
      </w:r>
      <w:r w:rsidR="00F74E3C" w:rsidRPr="00A2560F">
        <w:rPr>
          <w:rFonts w:ascii="Times New Roman" w:hAnsi="Times New Roman" w:cs="Times New Roman"/>
          <w:sz w:val="28"/>
          <w:szCs w:val="28"/>
        </w:rPr>
        <w:t>chính quyền với MTTQ, các đoàn thể và nhân dân.</w:t>
      </w:r>
    </w:p>
    <w:p w:rsidR="00DA164D" w:rsidRPr="00A2560F" w:rsidRDefault="00DA164D" w:rsidP="00DA5D0E">
      <w:pPr>
        <w:spacing w:before="60" w:after="0" w:line="264" w:lineRule="auto"/>
        <w:ind w:firstLine="720"/>
        <w:jc w:val="both"/>
        <w:rPr>
          <w:rFonts w:ascii="Times New Roman" w:hAnsi="Times New Roman" w:cs="Times New Roman"/>
          <w:sz w:val="28"/>
          <w:szCs w:val="28"/>
        </w:rPr>
      </w:pPr>
      <w:r w:rsidRPr="00A2560F">
        <w:rPr>
          <w:rFonts w:ascii="Times New Roman" w:hAnsi="Times New Roman" w:cs="Times New Roman"/>
          <w:sz w:val="28"/>
          <w:szCs w:val="28"/>
        </w:rPr>
        <w:t xml:space="preserve">- 100% Bí thư </w:t>
      </w:r>
      <w:r w:rsidR="008E0B87" w:rsidRPr="00A2560F">
        <w:rPr>
          <w:rFonts w:ascii="Times New Roman" w:hAnsi="Times New Roman" w:cs="Times New Roman"/>
          <w:sz w:val="28"/>
          <w:szCs w:val="28"/>
        </w:rPr>
        <w:t xml:space="preserve">Đoàn các xã, thị trấn </w:t>
      </w:r>
      <w:r w:rsidR="00F74E3C" w:rsidRPr="00A2560F">
        <w:rPr>
          <w:rFonts w:ascii="Times New Roman" w:hAnsi="Times New Roman" w:cs="Times New Roman"/>
          <w:sz w:val="28"/>
          <w:szCs w:val="28"/>
        </w:rPr>
        <w:t>tham gia c</w:t>
      </w:r>
      <w:r w:rsidRPr="00A2560F">
        <w:rPr>
          <w:rFonts w:ascii="Times New Roman" w:hAnsi="Times New Roman" w:cs="Times New Roman"/>
          <w:sz w:val="28"/>
          <w:szCs w:val="28"/>
        </w:rPr>
        <w:t>ấp ủy</w:t>
      </w:r>
      <w:r w:rsidR="000304A1" w:rsidRPr="00A2560F">
        <w:rPr>
          <w:rFonts w:ascii="Times New Roman" w:hAnsi="Times New Roman" w:cs="Times New Roman"/>
          <w:sz w:val="28"/>
          <w:szCs w:val="28"/>
        </w:rPr>
        <w:t>.</w:t>
      </w:r>
    </w:p>
    <w:p w:rsidR="009675D4" w:rsidRPr="00A2560F" w:rsidRDefault="009675D4" w:rsidP="00DA5D0E">
      <w:pPr>
        <w:spacing w:before="60" w:after="0" w:line="264" w:lineRule="auto"/>
        <w:ind w:firstLine="720"/>
        <w:jc w:val="both"/>
        <w:rPr>
          <w:rFonts w:ascii="Times New Roman" w:hAnsi="Times New Roman" w:cs="Times New Roman"/>
          <w:sz w:val="28"/>
          <w:szCs w:val="28"/>
        </w:rPr>
      </w:pPr>
      <w:r w:rsidRPr="00A2560F">
        <w:rPr>
          <w:rFonts w:ascii="Times New Roman" w:hAnsi="Times New Roman" w:cs="Times New Roman"/>
          <w:sz w:val="28"/>
          <w:szCs w:val="28"/>
        </w:rPr>
        <w:t>- 100% cán bộ Đoàn chủ chốt xã, thị trấn được bồi dưỡ</w:t>
      </w:r>
      <w:r w:rsidR="001C5EB5" w:rsidRPr="00A2560F">
        <w:rPr>
          <w:rFonts w:ascii="Times New Roman" w:hAnsi="Times New Roman" w:cs="Times New Roman"/>
          <w:sz w:val="28"/>
          <w:szCs w:val="28"/>
        </w:rPr>
        <w:t>ng kỹ</w:t>
      </w:r>
      <w:r w:rsidRPr="00A2560F">
        <w:rPr>
          <w:rFonts w:ascii="Times New Roman" w:hAnsi="Times New Roman" w:cs="Times New Roman"/>
          <w:sz w:val="28"/>
          <w:szCs w:val="28"/>
        </w:rPr>
        <w:t xml:space="preserve"> năng</w:t>
      </w:r>
      <w:r w:rsidR="00F511E0">
        <w:rPr>
          <w:rFonts w:ascii="Times New Roman" w:hAnsi="Times New Roman" w:cs="Times New Roman"/>
          <w:sz w:val="28"/>
          <w:szCs w:val="28"/>
        </w:rPr>
        <w:t>,</w:t>
      </w:r>
      <w:r w:rsidRPr="00A2560F">
        <w:rPr>
          <w:rFonts w:ascii="Times New Roman" w:hAnsi="Times New Roman" w:cs="Times New Roman"/>
          <w:sz w:val="28"/>
          <w:szCs w:val="28"/>
        </w:rPr>
        <w:t xml:space="preserve"> nghiệp vụ công tác Đoàn hàng năm.</w:t>
      </w:r>
    </w:p>
    <w:p w:rsidR="00913DE9" w:rsidRPr="00A2560F" w:rsidRDefault="00913DE9" w:rsidP="00DA5D0E">
      <w:pPr>
        <w:spacing w:before="60" w:after="0" w:line="264" w:lineRule="auto"/>
        <w:ind w:firstLine="720"/>
        <w:jc w:val="both"/>
        <w:rPr>
          <w:rFonts w:ascii="Times New Roman" w:hAnsi="Times New Roman" w:cs="Times New Roman"/>
          <w:sz w:val="28"/>
          <w:szCs w:val="28"/>
        </w:rPr>
      </w:pPr>
      <w:r w:rsidRPr="00A2560F">
        <w:rPr>
          <w:rFonts w:ascii="Times New Roman" w:hAnsi="Times New Roman" w:cs="Times New Roman"/>
          <w:sz w:val="28"/>
          <w:szCs w:val="28"/>
        </w:rPr>
        <w:t>- 100% Đoàn các xã, thị trấn hoàn thành chỉ tiêu giới thiệu đoàn viên ưu tú cho Đảng theo chỉ tiêu BTV Huyện Đoàn phân giao hàng năm.</w:t>
      </w:r>
    </w:p>
    <w:p w:rsidR="00783600" w:rsidRPr="00A2560F" w:rsidRDefault="00783600" w:rsidP="00DA5D0E">
      <w:pPr>
        <w:tabs>
          <w:tab w:val="left" w:pos="8052"/>
        </w:tabs>
        <w:spacing w:before="60" w:after="0" w:line="264" w:lineRule="auto"/>
        <w:ind w:firstLine="720"/>
        <w:jc w:val="both"/>
        <w:rPr>
          <w:rFonts w:ascii="Times New Roman" w:hAnsi="Times New Roman" w:cs="Times New Roman"/>
          <w:b/>
          <w:color w:val="000000"/>
          <w:sz w:val="28"/>
          <w:szCs w:val="28"/>
          <w:shd w:val="clear" w:color="auto" w:fill="FFFFFF"/>
        </w:rPr>
      </w:pPr>
      <w:r w:rsidRPr="00A2560F">
        <w:rPr>
          <w:rFonts w:ascii="Times New Roman" w:hAnsi="Times New Roman" w:cs="Times New Roman"/>
          <w:b/>
          <w:color w:val="000000"/>
          <w:sz w:val="28"/>
          <w:szCs w:val="28"/>
          <w:shd w:val="clear" w:color="auto" w:fill="FFFFFF"/>
        </w:rPr>
        <w:t>III</w:t>
      </w:r>
      <w:r w:rsidR="00CF48E6" w:rsidRPr="00A2560F">
        <w:rPr>
          <w:rFonts w:ascii="Times New Roman" w:hAnsi="Times New Roman" w:cs="Times New Roman"/>
          <w:b/>
          <w:color w:val="000000"/>
          <w:sz w:val="28"/>
          <w:szCs w:val="28"/>
          <w:shd w:val="clear" w:color="auto" w:fill="FFFFFF"/>
        </w:rPr>
        <w:t>. NHIỆM VỤ VÀ GIẢ</w:t>
      </w:r>
      <w:r w:rsidRPr="00A2560F">
        <w:rPr>
          <w:rFonts w:ascii="Times New Roman" w:hAnsi="Times New Roman" w:cs="Times New Roman"/>
          <w:b/>
          <w:color w:val="000000"/>
          <w:sz w:val="28"/>
          <w:szCs w:val="28"/>
          <w:shd w:val="clear" w:color="auto" w:fill="FFFFFF"/>
        </w:rPr>
        <w:t>I PHÁP</w:t>
      </w:r>
    </w:p>
    <w:p w:rsidR="00783600" w:rsidRPr="00A2560F" w:rsidRDefault="00783600" w:rsidP="00DA5D0E">
      <w:pPr>
        <w:spacing w:before="60" w:after="0" w:line="264" w:lineRule="auto"/>
        <w:ind w:firstLine="720"/>
        <w:jc w:val="both"/>
        <w:rPr>
          <w:rFonts w:ascii="Times New Roman" w:hAnsi="Times New Roman" w:cs="Times New Roman"/>
          <w:b/>
          <w:sz w:val="28"/>
          <w:szCs w:val="28"/>
          <w:lang w:val="af-ZA"/>
        </w:rPr>
      </w:pPr>
      <w:r w:rsidRPr="00A2560F">
        <w:rPr>
          <w:rFonts w:ascii="Times New Roman" w:hAnsi="Times New Roman" w:cs="Times New Roman"/>
          <w:b/>
          <w:sz w:val="28"/>
          <w:szCs w:val="28"/>
          <w:lang w:val="af-ZA"/>
        </w:rPr>
        <w:t xml:space="preserve">1. </w:t>
      </w:r>
      <w:r w:rsidR="009F4711" w:rsidRPr="00A2560F">
        <w:rPr>
          <w:rFonts w:ascii="Times New Roman" w:hAnsi="Times New Roman" w:cs="Times New Roman"/>
          <w:b/>
          <w:sz w:val="28"/>
          <w:szCs w:val="28"/>
          <w:lang w:val="af-ZA"/>
        </w:rPr>
        <w:t>C</w:t>
      </w:r>
      <w:r w:rsidRPr="00A2560F">
        <w:rPr>
          <w:rFonts w:ascii="Times New Roman" w:hAnsi="Times New Roman" w:cs="Times New Roman"/>
          <w:b/>
          <w:sz w:val="28"/>
          <w:szCs w:val="28"/>
          <w:lang w:val="af-ZA"/>
        </w:rPr>
        <w:t>ông tác tuyên truyền, giáo dụ</w:t>
      </w:r>
      <w:r w:rsidR="009F4711" w:rsidRPr="00A2560F">
        <w:rPr>
          <w:rFonts w:ascii="Times New Roman" w:hAnsi="Times New Roman" w:cs="Times New Roman"/>
          <w:b/>
          <w:sz w:val="28"/>
          <w:szCs w:val="28"/>
          <w:lang w:val="af-ZA"/>
        </w:rPr>
        <w:t>c</w:t>
      </w:r>
    </w:p>
    <w:p w:rsidR="009F4711" w:rsidRPr="00A2560F" w:rsidRDefault="00DF533F" w:rsidP="00DA5D0E">
      <w:pPr>
        <w:spacing w:before="60" w:after="0" w:line="264" w:lineRule="auto"/>
        <w:ind w:firstLine="709"/>
        <w:jc w:val="both"/>
        <w:rPr>
          <w:rFonts w:ascii="Times New Roman" w:hAnsi="Times New Roman" w:cs="Times New Roman"/>
          <w:sz w:val="28"/>
          <w:szCs w:val="28"/>
          <w:lang w:val="sv-SE"/>
        </w:rPr>
      </w:pPr>
      <w:r w:rsidRPr="00A2560F">
        <w:rPr>
          <w:rFonts w:ascii="Times New Roman" w:hAnsi="Times New Roman" w:cs="Times New Roman"/>
          <w:sz w:val="28"/>
          <w:szCs w:val="28"/>
          <w:lang w:val="sv-SE"/>
        </w:rPr>
        <w:t>- Đẩy mạnh</w:t>
      </w:r>
      <w:r w:rsidR="009F4711" w:rsidRPr="00A2560F">
        <w:rPr>
          <w:rFonts w:ascii="Times New Roman" w:hAnsi="Times New Roman" w:cs="Times New Roman"/>
          <w:sz w:val="28"/>
          <w:szCs w:val="28"/>
          <w:lang w:val="sv-SE"/>
        </w:rPr>
        <w:t xml:space="preserve"> tuyên truyền, phổ biến Chủ nghĩa Mác-Lênin, tư tưởng Hồ Chí Minh, các quan điểm, đường lối, Chỉ thị, Nghị quyết của Đảng, chính sách pháp luật của Nhà nướ</w:t>
      </w:r>
      <w:r w:rsidR="009F4711" w:rsidRPr="00A2560F">
        <w:rPr>
          <w:rFonts w:ascii="Times New Roman" w:hAnsi="Times New Roman" w:cs="Times New Roman"/>
          <w:sz w:val="28"/>
          <w:szCs w:val="28"/>
          <w:lang w:val="sv-SE"/>
        </w:rPr>
        <w:t>c,</w:t>
      </w:r>
      <w:r w:rsidR="009F4711" w:rsidRPr="00A2560F">
        <w:rPr>
          <w:rFonts w:ascii="Times New Roman" w:hAnsi="Times New Roman" w:cs="Times New Roman"/>
          <w:sz w:val="28"/>
          <w:szCs w:val="28"/>
          <w:lang w:val="sv-SE"/>
        </w:rPr>
        <w:t xml:space="preserve"> các Chỉ thị, Nghị quyết của Đoàn cho cán bộ, đoàn viên, thanh thiếu nhi với nhiều hình thức đổi mới, sáng tạo, hiệu quả</w:t>
      </w:r>
      <w:r w:rsidRPr="00A2560F">
        <w:rPr>
          <w:rFonts w:ascii="Times New Roman" w:hAnsi="Times New Roman" w:cs="Times New Roman"/>
          <w:sz w:val="28"/>
          <w:szCs w:val="28"/>
          <w:lang w:val="sv-SE"/>
        </w:rPr>
        <w:t>;</w:t>
      </w:r>
      <w:r w:rsidR="009F4711" w:rsidRPr="00A2560F">
        <w:rPr>
          <w:rFonts w:ascii="Times New Roman" w:hAnsi="Times New Roman" w:cs="Times New Roman"/>
          <w:sz w:val="28"/>
          <w:szCs w:val="28"/>
          <w:lang w:val="sv-SE"/>
        </w:rPr>
        <w:t xml:space="preserve"> tăng cường ứng dụng công nghệ thông tin trong việc tuyên truyề</w:t>
      </w:r>
      <w:r w:rsidRPr="00A2560F">
        <w:rPr>
          <w:rFonts w:ascii="Times New Roman" w:hAnsi="Times New Roman" w:cs="Times New Roman"/>
          <w:sz w:val="28"/>
          <w:szCs w:val="28"/>
          <w:lang w:val="sv-SE"/>
        </w:rPr>
        <w:t xml:space="preserve">n, triển khai các Chỉ thị, Nghị quyết. </w:t>
      </w:r>
      <w:r w:rsidR="009F4711" w:rsidRPr="00A2560F">
        <w:rPr>
          <w:rFonts w:ascii="Times New Roman" w:hAnsi="Times New Roman" w:cs="Times New Roman"/>
          <w:sz w:val="28"/>
          <w:szCs w:val="28"/>
          <w:lang w:val="sv-SE"/>
        </w:rPr>
        <w:t>Thường xuyên cung cấp cho ĐVTN thông tin chính thống về những vấn đề kinh tế, chính trị, xã hội; tăng cường đấu tranh, phản bác lại các luận điệu xuyên tạc, sai trái, kích động của các thế lực thù địch, nhất là trên Internet.</w:t>
      </w:r>
    </w:p>
    <w:p w:rsidR="009F4711" w:rsidRPr="00A2560F" w:rsidRDefault="00DF533F" w:rsidP="00DA5D0E">
      <w:pPr>
        <w:spacing w:before="60" w:after="0" w:line="264" w:lineRule="auto"/>
        <w:ind w:firstLine="709"/>
        <w:jc w:val="both"/>
        <w:rPr>
          <w:rFonts w:ascii="Times New Roman" w:hAnsi="Times New Roman" w:cs="Times New Roman"/>
          <w:color w:val="000000"/>
          <w:sz w:val="28"/>
          <w:szCs w:val="28"/>
          <w:lang w:val="pt-BR"/>
        </w:rPr>
      </w:pPr>
      <w:r w:rsidRPr="00A2560F">
        <w:rPr>
          <w:rFonts w:ascii="Times New Roman" w:hAnsi="Times New Roman" w:cs="Times New Roman"/>
          <w:sz w:val="28"/>
          <w:szCs w:val="28"/>
          <w:lang w:val="sv-SE"/>
        </w:rPr>
        <w:t xml:space="preserve">- </w:t>
      </w:r>
      <w:r w:rsidR="009F4711" w:rsidRPr="00A2560F">
        <w:rPr>
          <w:rFonts w:ascii="Times New Roman" w:hAnsi="Times New Roman" w:cs="Times New Roman"/>
          <w:sz w:val="28"/>
          <w:szCs w:val="28"/>
          <w:lang w:val="sv-SE"/>
        </w:rPr>
        <w:t xml:space="preserve">Hằng năm, tổ chức cho đoàn viên, thanh thiếu nhi đăng ký nội dung học tập và làm theo tư tưởng, đạo đức, phong cách Hồ Chí Minh; thường xuyên kiểm tra, đánh giá kết quả thực hiện. </w:t>
      </w:r>
      <w:r w:rsidR="009F4711" w:rsidRPr="00A2560F">
        <w:rPr>
          <w:rFonts w:ascii="Times New Roman" w:hAnsi="Times New Roman" w:cs="Times New Roman"/>
          <w:sz w:val="28"/>
          <w:szCs w:val="28"/>
        </w:rPr>
        <w:t xml:space="preserve">Duy trì và nhân rộng mô hình </w:t>
      </w:r>
      <w:r w:rsidR="009F4711" w:rsidRPr="00A2560F">
        <w:rPr>
          <w:rFonts w:ascii="Times New Roman" w:hAnsi="Times New Roman" w:cs="Times New Roman"/>
          <w:i/>
          <w:sz w:val="28"/>
          <w:szCs w:val="28"/>
        </w:rPr>
        <w:t>“Nhật ký thanh niên làm theo lời Bác”</w:t>
      </w:r>
      <w:r w:rsidR="009F4711" w:rsidRPr="00A2560F">
        <w:rPr>
          <w:rFonts w:ascii="Times New Roman" w:hAnsi="Times New Roman" w:cs="Times New Roman"/>
          <w:sz w:val="28"/>
          <w:szCs w:val="28"/>
        </w:rPr>
        <w:t>; t</w:t>
      </w:r>
      <w:r w:rsidR="009F4711" w:rsidRPr="00A2560F">
        <w:rPr>
          <w:rFonts w:ascii="Times New Roman" w:hAnsi="Times New Roman" w:cs="Times New Roman"/>
          <w:sz w:val="28"/>
          <w:szCs w:val="28"/>
          <w:lang w:val="sv-SE"/>
        </w:rPr>
        <w:t>ổ chức tuyên dương thanh niên tiên tiến làm theo Lời Bác.</w:t>
      </w:r>
      <w:r w:rsidR="009F4711" w:rsidRPr="00A2560F">
        <w:rPr>
          <w:rFonts w:ascii="Times New Roman" w:hAnsi="Times New Roman" w:cs="Times New Roman"/>
          <w:sz w:val="28"/>
          <w:szCs w:val="28"/>
        </w:rPr>
        <w:t xml:space="preserve"> Tiếp tục triển khai hiệu quả các cuộc vận </w:t>
      </w:r>
      <w:r w:rsidR="009F4711" w:rsidRPr="00A2560F">
        <w:rPr>
          <w:rFonts w:ascii="Times New Roman" w:hAnsi="Times New Roman" w:cs="Times New Roman"/>
          <w:i/>
          <w:sz w:val="28"/>
          <w:szCs w:val="28"/>
        </w:rPr>
        <w:t>động “Mỗi ngày một tin tốt, mỗi tuần một câu chuyện đẹp”, “Xây dựng hình ảnh đẹp của thanh niên trong thời kỳ mới”.</w:t>
      </w:r>
      <w:r w:rsidR="009F4711" w:rsidRPr="00A2560F">
        <w:rPr>
          <w:rFonts w:ascii="Times New Roman" w:hAnsi="Times New Roman" w:cs="Times New Roman"/>
          <w:sz w:val="28"/>
          <w:szCs w:val="28"/>
        </w:rPr>
        <w:t xml:space="preserve"> Duy trì, phát triển các mô hình đoàn viên, thanh niên tham gia kế </w:t>
      </w:r>
      <w:r w:rsidR="009F4711" w:rsidRPr="00A2560F">
        <w:rPr>
          <w:rFonts w:ascii="Times New Roman" w:hAnsi="Times New Roman" w:cs="Times New Roman"/>
          <w:sz w:val="28"/>
          <w:szCs w:val="28"/>
        </w:rPr>
        <w:lastRenderedPageBreak/>
        <w:t xml:space="preserve">thừa, giữ gìn các giá trị văn hóa truyền thống; xây dựng lối sống văn hóa, nếp sống văn minh; triển khai mô hình </w:t>
      </w:r>
      <w:r w:rsidR="009F4711" w:rsidRPr="00A2560F">
        <w:rPr>
          <w:rFonts w:ascii="Times New Roman" w:hAnsi="Times New Roman" w:cs="Times New Roman"/>
          <w:i/>
          <w:sz w:val="28"/>
          <w:szCs w:val="28"/>
        </w:rPr>
        <w:t xml:space="preserve">“Cưới văn minh, tiết kiệm” </w:t>
      </w:r>
      <w:r w:rsidR="009F4711" w:rsidRPr="00A2560F">
        <w:rPr>
          <w:rFonts w:ascii="Times New Roman" w:hAnsi="Times New Roman" w:cs="Times New Roman"/>
          <w:sz w:val="28"/>
          <w:szCs w:val="28"/>
        </w:rPr>
        <w:t>trong thanh niên.</w:t>
      </w:r>
    </w:p>
    <w:p w:rsidR="009F4711" w:rsidRPr="00A2560F" w:rsidRDefault="00DF533F" w:rsidP="00DA5D0E">
      <w:pPr>
        <w:spacing w:before="60" w:after="0" w:line="264" w:lineRule="auto"/>
        <w:ind w:firstLine="709"/>
        <w:jc w:val="both"/>
        <w:rPr>
          <w:rFonts w:ascii="Times New Roman" w:hAnsi="Times New Roman" w:cs="Times New Roman"/>
          <w:sz w:val="28"/>
          <w:szCs w:val="28"/>
          <w:lang w:val="af-ZA"/>
        </w:rPr>
      </w:pPr>
      <w:r w:rsidRPr="00A2560F">
        <w:rPr>
          <w:rFonts w:ascii="Times New Roman" w:hAnsi="Times New Roman" w:cs="Times New Roman"/>
          <w:color w:val="000000"/>
          <w:sz w:val="28"/>
          <w:szCs w:val="28"/>
          <w:lang w:val="pt-BR"/>
        </w:rPr>
        <w:t xml:space="preserve">- </w:t>
      </w:r>
      <w:r w:rsidR="009F4711" w:rsidRPr="00A2560F">
        <w:rPr>
          <w:rFonts w:ascii="Times New Roman" w:hAnsi="Times New Roman" w:cs="Times New Roman"/>
          <w:color w:val="000000"/>
          <w:sz w:val="28"/>
          <w:szCs w:val="28"/>
          <w:lang w:val="pt-BR"/>
        </w:rPr>
        <w:t xml:space="preserve">Thường xuyên giáo dục cho ĐVTN về truyền thống vẻ vang của Đảng, của dân tộc, quê hương và của Đoàn; phối hợp tốt với Hội CCB tổ chức các hoạt động nói chuyện truyền thống cho ĐVTN, học sinh trên địa bàn; </w:t>
      </w:r>
      <w:r w:rsidR="009F4711" w:rsidRPr="00A2560F">
        <w:rPr>
          <w:rFonts w:ascii="Times New Roman" w:hAnsi="Times New Roman" w:cs="Times New Roman"/>
          <w:sz w:val="28"/>
          <w:szCs w:val="28"/>
          <w:lang w:val="pt-BR"/>
        </w:rPr>
        <w:t>tăng cường giáo dục truyền thống quê hương cách mạng, tổ chức các hoạt động đền ơn đáp nghĩa, uống nước nhớ nguồn,</w:t>
      </w:r>
      <w:r w:rsidR="009F4711" w:rsidRPr="00A2560F">
        <w:rPr>
          <w:rFonts w:ascii="Times New Roman" w:hAnsi="Times New Roman" w:cs="Times New Roman"/>
          <w:bCs/>
          <w:sz w:val="28"/>
          <w:szCs w:val="28"/>
          <w:lang w:val="pt-BR"/>
        </w:rPr>
        <w:t xml:space="preserve"> thăm hỏi tặng quà cho </w:t>
      </w:r>
      <w:r w:rsidR="009F4711" w:rsidRPr="00A2560F">
        <w:rPr>
          <w:rFonts w:ascii="Times New Roman" w:hAnsi="Times New Roman" w:cs="Times New Roman"/>
          <w:sz w:val="28"/>
          <w:szCs w:val="28"/>
          <w:lang w:val="pt-BR"/>
        </w:rPr>
        <w:t xml:space="preserve">thương binh, thân nhân gia đình liệt sỹ, </w:t>
      </w:r>
      <w:r w:rsidR="009F4711" w:rsidRPr="00A2560F">
        <w:rPr>
          <w:rFonts w:ascii="Times New Roman" w:hAnsi="Times New Roman" w:cs="Times New Roman"/>
          <w:bCs/>
          <w:sz w:val="28"/>
          <w:szCs w:val="28"/>
          <w:lang w:val="pt-BR"/>
        </w:rPr>
        <w:t>gia đình chính sách,</w:t>
      </w:r>
      <w:r w:rsidR="009F4711" w:rsidRPr="00A2560F">
        <w:rPr>
          <w:rFonts w:ascii="Times New Roman" w:hAnsi="Times New Roman" w:cs="Times New Roman"/>
          <w:sz w:val="28"/>
          <w:szCs w:val="28"/>
          <w:lang w:val="pt-BR"/>
        </w:rPr>
        <w:t xml:space="preserve"> tổ chức Lễ </w:t>
      </w:r>
      <w:r w:rsidR="009F4711" w:rsidRPr="00A2560F">
        <w:rPr>
          <w:rFonts w:ascii="Times New Roman" w:hAnsi="Times New Roman" w:cs="Times New Roman"/>
          <w:i/>
          <w:sz w:val="28"/>
          <w:szCs w:val="28"/>
          <w:lang w:val="pt-BR"/>
        </w:rPr>
        <w:t>“Thắp nến tri ân các anh hùng liệt sỹ”</w:t>
      </w:r>
      <w:r w:rsidR="009F4711" w:rsidRPr="00A2560F">
        <w:rPr>
          <w:rFonts w:ascii="Times New Roman" w:hAnsi="Times New Roman" w:cs="Times New Roman"/>
          <w:sz w:val="28"/>
          <w:szCs w:val="28"/>
          <w:lang w:val="pt-BR"/>
        </w:rPr>
        <w:t xml:space="preserve"> dịp 27/7 hàng năm</w:t>
      </w:r>
      <w:r w:rsidR="009F4711" w:rsidRPr="00A2560F">
        <w:rPr>
          <w:rFonts w:ascii="Times New Roman" w:hAnsi="Times New Roman" w:cs="Times New Roman"/>
          <w:sz w:val="28"/>
          <w:szCs w:val="28"/>
          <w:lang w:val="sv-SE"/>
        </w:rPr>
        <w:t xml:space="preserve">; </w:t>
      </w:r>
      <w:r w:rsidR="009F4711" w:rsidRPr="00A2560F">
        <w:rPr>
          <w:rFonts w:ascii="Times New Roman" w:hAnsi="Times New Roman" w:cs="Times New Roman"/>
          <w:sz w:val="28"/>
          <w:szCs w:val="28"/>
          <w:lang w:val="pt-BR"/>
        </w:rPr>
        <w:t xml:space="preserve">tổ chức </w:t>
      </w:r>
      <w:r w:rsidR="009F4711" w:rsidRPr="00A2560F">
        <w:rPr>
          <w:rFonts w:ascii="Times New Roman" w:hAnsi="Times New Roman" w:cs="Times New Roman"/>
          <w:sz w:val="28"/>
          <w:szCs w:val="28"/>
          <w:lang w:val="af-ZA"/>
        </w:rPr>
        <w:t>các hoạt động về nguồn, kết nạp đoàn viên, đội viên mới và tổ chức vệ sinh môi trường tại các di tích lịch sử, di tích cách mạng trên địa bàn huyện, trọng tâm tại: Khu di tích quốc gia đặc biệt Lam Kinh, Khu di tích quốc gia đền thờ Lê Hoàn, Khu di tích cách mạng Yên Trường.</w:t>
      </w:r>
    </w:p>
    <w:p w:rsidR="009F4711" w:rsidRPr="00A2560F" w:rsidRDefault="00DF533F" w:rsidP="00DA5D0E">
      <w:pPr>
        <w:spacing w:before="60" w:after="0" w:line="264" w:lineRule="auto"/>
        <w:ind w:firstLine="709"/>
        <w:jc w:val="both"/>
        <w:rPr>
          <w:rFonts w:ascii="Times New Roman" w:hAnsi="Times New Roman" w:cs="Times New Roman"/>
          <w:sz w:val="28"/>
          <w:szCs w:val="28"/>
          <w:lang w:val="pt-BR"/>
        </w:rPr>
      </w:pPr>
      <w:r w:rsidRPr="00A2560F">
        <w:rPr>
          <w:rFonts w:ascii="Times New Roman" w:hAnsi="Times New Roman" w:cs="Times New Roman"/>
          <w:sz w:val="28"/>
          <w:szCs w:val="28"/>
          <w:lang w:val="pt-BR"/>
        </w:rPr>
        <w:t xml:space="preserve">- </w:t>
      </w:r>
      <w:r w:rsidR="009F4711" w:rsidRPr="00A2560F">
        <w:rPr>
          <w:rFonts w:ascii="Times New Roman" w:hAnsi="Times New Roman" w:cs="Times New Roman"/>
          <w:sz w:val="28"/>
          <w:szCs w:val="28"/>
          <w:lang w:val="pt-BR"/>
        </w:rPr>
        <w:t>Tổ chức tuyên truyền giáo dục ý thức tự giác chấp hành pháp luật cho thanh niên. T</w:t>
      </w:r>
      <w:r w:rsidR="009F4711" w:rsidRPr="00A2560F">
        <w:rPr>
          <w:rFonts w:ascii="Times New Roman" w:hAnsi="Times New Roman" w:cs="Times New Roman"/>
          <w:sz w:val="28"/>
          <w:szCs w:val="28"/>
        </w:rPr>
        <w:t>ập trung tuyên truyền các nội dung chính sách, pháp luật liên quan trực tiếp đến quyền và lợi ích của thanh niên, chú trọng tuyên truyền Luật Thanh niên 2020, Chiến lược phát triển thanh niên Việt Nam giai đoạn 2021 - 2030, Luật an ninh mạng 2018, Luật giao thông đường bộ (sửa đổi).</w:t>
      </w:r>
    </w:p>
    <w:p w:rsidR="009F4711" w:rsidRPr="00A2560F" w:rsidRDefault="00DF533F" w:rsidP="00DA5D0E">
      <w:pPr>
        <w:spacing w:before="60" w:after="0" w:line="264" w:lineRule="auto"/>
        <w:ind w:firstLine="709"/>
        <w:jc w:val="both"/>
        <w:rPr>
          <w:rFonts w:ascii="Times New Roman" w:hAnsi="Times New Roman" w:cs="Times New Roman"/>
          <w:iCs/>
          <w:sz w:val="28"/>
          <w:szCs w:val="28"/>
        </w:rPr>
      </w:pPr>
      <w:r w:rsidRPr="00A2560F">
        <w:rPr>
          <w:rFonts w:ascii="Times New Roman" w:hAnsi="Times New Roman" w:cs="Times New Roman"/>
          <w:color w:val="000000"/>
          <w:sz w:val="28"/>
          <w:szCs w:val="28"/>
          <w:lang w:val="pt-BR"/>
        </w:rPr>
        <w:t xml:space="preserve">- </w:t>
      </w:r>
      <w:r w:rsidR="009F4711" w:rsidRPr="00A2560F">
        <w:rPr>
          <w:rFonts w:ascii="Times New Roman" w:hAnsi="Times New Roman" w:cs="Times New Roman"/>
          <w:color w:val="000000"/>
          <w:sz w:val="28"/>
          <w:szCs w:val="28"/>
          <w:lang w:val="pt-BR"/>
        </w:rPr>
        <w:t>Chủ động nắm bắt tình hình tư tưởng và dư luận xã hội để kịp thời có biện pháp giáo dục định hướng tư tưởng chính trị cho thanh niên. D</w:t>
      </w:r>
      <w:r w:rsidR="009F4711" w:rsidRPr="00A2560F">
        <w:rPr>
          <w:rFonts w:ascii="Times New Roman" w:hAnsi="Times New Roman" w:cs="Times New Roman"/>
          <w:sz w:val="28"/>
          <w:szCs w:val="28"/>
          <w:lang w:val="es-ES"/>
        </w:rPr>
        <w:t>uy trì và phát triển hiệu quả các phương tiện tuyên truyền củ</w:t>
      </w:r>
      <w:r w:rsidRPr="00A2560F">
        <w:rPr>
          <w:rFonts w:ascii="Times New Roman" w:hAnsi="Times New Roman" w:cs="Times New Roman"/>
          <w:sz w:val="28"/>
          <w:szCs w:val="28"/>
          <w:lang w:val="es-ES"/>
        </w:rPr>
        <w:t xml:space="preserve">a Đoàn như: website, </w:t>
      </w:r>
      <w:r w:rsidR="009F4711" w:rsidRPr="00A2560F">
        <w:rPr>
          <w:rFonts w:ascii="Times New Roman" w:hAnsi="Times New Roman" w:cs="Times New Roman"/>
          <w:sz w:val="28"/>
          <w:szCs w:val="28"/>
          <w:lang w:val="es-ES"/>
        </w:rPr>
        <w:t>trang mạng xã hội, bản tin thanh niên</w:t>
      </w:r>
      <w:r w:rsidRPr="00A2560F">
        <w:rPr>
          <w:rFonts w:ascii="Times New Roman" w:hAnsi="Times New Roman" w:cs="Times New Roman"/>
          <w:sz w:val="28"/>
          <w:szCs w:val="28"/>
          <w:lang w:val="es-ES"/>
        </w:rPr>
        <w:t>...</w:t>
      </w:r>
      <w:r w:rsidR="009F4711" w:rsidRPr="00A2560F">
        <w:rPr>
          <w:rFonts w:ascii="Times New Roman" w:hAnsi="Times New Roman" w:cs="Times New Roman"/>
          <w:sz w:val="28"/>
          <w:szCs w:val="28"/>
          <w:lang w:val="es-ES"/>
        </w:rPr>
        <w:t xml:space="preserve">. </w:t>
      </w:r>
      <w:r w:rsidR="009F4711" w:rsidRPr="00A2560F">
        <w:rPr>
          <w:rFonts w:ascii="Times New Roman" w:hAnsi="Times New Roman" w:cs="Times New Roman"/>
          <w:iCs/>
          <w:sz w:val="28"/>
          <w:szCs w:val="28"/>
        </w:rPr>
        <w:t xml:space="preserve">Tích cực vận động đoàn viên, thanh thiếu nhi hưởng ứng tham gia các cuộc thi, hội thi do Đoàn cấp trên tổ chức và nghiên cứu tổ chức phù hợp ở cấp cơ sở. </w:t>
      </w:r>
    </w:p>
    <w:p w:rsidR="00BF4D1A" w:rsidRPr="00A2560F" w:rsidRDefault="00BF4D1A" w:rsidP="00DA5D0E">
      <w:pPr>
        <w:spacing w:before="60" w:after="0" w:line="264" w:lineRule="auto"/>
        <w:ind w:firstLine="709"/>
        <w:jc w:val="both"/>
        <w:rPr>
          <w:rFonts w:ascii="Times New Roman Bold" w:hAnsi="Times New Roman Bold" w:cs="Times New Roman"/>
          <w:b/>
          <w:i/>
          <w:color w:val="000000" w:themeColor="text1"/>
          <w:spacing w:val="-8"/>
          <w:sz w:val="28"/>
          <w:szCs w:val="28"/>
          <w:lang w:val="pt-BR"/>
        </w:rPr>
      </w:pPr>
      <w:r w:rsidRPr="00A2560F">
        <w:rPr>
          <w:rFonts w:ascii="Times New Roman Bold" w:hAnsi="Times New Roman Bold" w:cs="Times New Roman"/>
          <w:b/>
          <w:spacing w:val="-8"/>
          <w:sz w:val="28"/>
          <w:szCs w:val="28"/>
          <w:lang w:val="es-MX"/>
        </w:rPr>
        <w:t>2</w:t>
      </w:r>
      <w:r w:rsidRPr="00A2560F">
        <w:rPr>
          <w:rFonts w:ascii="Times New Roman Bold" w:hAnsi="Times New Roman Bold" w:cs="Times New Roman"/>
          <w:b/>
          <w:spacing w:val="-8"/>
          <w:sz w:val="28"/>
          <w:szCs w:val="28"/>
          <w:lang w:val="es-MX"/>
        </w:rPr>
        <w:t xml:space="preserve">. </w:t>
      </w:r>
      <w:r w:rsidR="008541B6" w:rsidRPr="00A2560F">
        <w:rPr>
          <w:rFonts w:ascii="Times New Roman Bold" w:hAnsi="Times New Roman Bold" w:cs="Times New Roman"/>
          <w:b/>
          <w:bCs/>
          <w:iCs/>
          <w:spacing w:val="-8"/>
          <w:sz w:val="28"/>
          <w:szCs w:val="28"/>
        </w:rPr>
        <w:t>Củng cố nâng cao chất lượng</w:t>
      </w:r>
      <w:r w:rsidRPr="00A2560F">
        <w:rPr>
          <w:rFonts w:ascii="Times New Roman Bold" w:hAnsi="Times New Roman Bold" w:cs="Times New Roman"/>
          <w:b/>
          <w:bCs/>
          <w:iCs/>
          <w:spacing w:val="-8"/>
          <w:sz w:val="28"/>
          <w:szCs w:val="28"/>
        </w:rPr>
        <w:t xml:space="preserve"> tổ chức</w:t>
      </w:r>
      <w:r w:rsidRPr="00A2560F">
        <w:rPr>
          <w:rFonts w:ascii="Times New Roman Bold" w:hAnsi="Times New Roman Bold" w:cs="Times New Roman"/>
          <w:b/>
          <w:bCs/>
          <w:iCs/>
          <w:spacing w:val="-8"/>
          <w:sz w:val="28"/>
          <w:szCs w:val="28"/>
        </w:rPr>
        <w:t xml:space="preserve"> Đoàn, </w:t>
      </w:r>
      <w:r w:rsidR="00B03581" w:rsidRPr="00A2560F">
        <w:rPr>
          <w:rFonts w:ascii="Times New Roman Bold" w:hAnsi="Times New Roman Bold" w:cs="Times New Roman"/>
          <w:b/>
          <w:bCs/>
          <w:iCs/>
          <w:spacing w:val="-8"/>
          <w:sz w:val="28"/>
          <w:szCs w:val="28"/>
        </w:rPr>
        <w:t>chất lượng cán bộ Đoàn</w:t>
      </w:r>
    </w:p>
    <w:p w:rsidR="00BF4D1A" w:rsidRPr="00A2560F" w:rsidRDefault="00BF4D1A" w:rsidP="00DA5D0E">
      <w:pPr>
        <w:spacing w:before="60" w:after="0" w:line="264" w:lineRule="auto"/>
        <w:ind w:firstLine="720"/>
        <w:jc w:val="both"/>
        <w:rPr>
          <w:rFonts w:ascii="Times New Roman" w:hAnsi="Times New Roman" w:cs="Times New Roman"/>
          <w:color w:val="000000" w:themeColor="text1"/>
          <w:spacing w:val="-2"/>
          <w:sz w:val="28"/>
          <w:szCs w:val="28"/>
          <w:lang w:val="pl-PL"/>
        </w:rPr>
      </w:pPr>
      <w:r w:rsidRPr="00A2560F">
        <w:rPr>
          <w:rFonts w:ascii="Times New Roman" w:hAnsi="Times New Roman" w:cs="Times New Roman"/>
          <w:color w:val="000000" w:themeColor="text1"/>
          <w:spacing w:val="-2"/>
          <w:sz w:val="28"/>
          <w:szCs w:val="28"/>
          <w:lang w:val="pl-PL"/>
        </w:rPr>
        <w:t xml:space="preserve">- </w:t>
      </w:r>
      <w:r w:rsidRPr="00A2560F">
        <w:rPr>
          <w:rFonts w:ascii="Times New Roman" w:hAnsi="Times New Roman" w:cs="Times New Roman"/>
          <w:color w:val="000000" w:themeColor="text1"/>
          <w:spacing w:val="-2"/>
          <w:sz w:val="28"/>
          <w:szCs w:val="28"/>
          <w:lang w:val="pl-PL"/>
        </w:rPr>
        <w:t xml:space="preserve">Tiếp tục </w:t>
      </w:r>
      <w:r w:rsidRPr="00A2560F">
        <w:rPr>
          <w:rFonts w:ascii="Times New Roman" w:hAnsi="Times New Roman" w:cs="Times New Roman"/>
          <w:color w:val="000000" w:themeColor="text1"/>
          <w:spacing w:val="-2"/>
          <w:sz w:val="28"/>
          <w:szCs w:val="28"/>
        </w:rPr>
        <w:t>đẩy mạnh học tập và làm theo tư tưởng, đạo đức, phong cách Hồ Chí Minh theo tinh thần Kết luận số</w:t>
      </w:r>
      <w:r w:rsidR="005057FC" w:rsidRPr="00A2560F">
        <w:rPr>
          <w:rFonts w:ascii="Times New Roman" w:hAnsi="Times New Roman" w:cs="Times New Roman"/>
          <w:color w:val="000000" w:themeColor="text1"/>
          <w:spacing w:val="-2"/>
          <w:sz w:val="28"/>
          <w:szCs w:val="28"/>
        </w:rPr>
        <w:t xml:space="preserve"> 01-</w:t>
      </w:r>
      <w:r w:rsidRPr="00A2560F">
        <w:rPr>
          <w:rFonts w:ascii="Times New Roman" w:hAnsi="Times New Roman" w:cs="Times New Roman"/>
          <w:color w:val="000000" w:themeColor="text1"/>
          <w:spacing w:val="-2"/>
          <w:sz w:val="28"/>
          <w:szCs w:val="28"/>
        </w:rPr>
        <w:t>KL/TW ngày 18/5/2021 của Bộ Chính trị về tiếp tục thực hiện Chỉ thị số</w:t>
      </w:r>
      <w:r w:rsidR="005057FC" w:rsidRPr="00A2560F">
        <w:rPr>
          <w:rFonts w:ascii="Times New Roman" w:hAnsi="Times New Roman" w:cs="Times New Roman"/>
          <w:color w:val="000000" w:themeColor="text1"/>
          <w:spacing w:val="-2"/>
          <w:sz w:val="28"/>
          <w:szCs w:val="28"/>
        </w:rPr>
        <w:t xml:space="preserve"> 05-</w:t>
      </w:r>
      <w:r w:rsidRPr="00A2560F">
        <w:rPr>
          <w:rFonts w:ascii="Times New Roman" w:hAnsi="Times New Roman" w:cs="Times New Roman"/>
          <w:color w:val="000000" w:themeColor="text1"/>
          <w:spacing w:val="-2"/>
          <w:sz w:val="28"/>
          <w:szCs w:val="28"/>
        </w:rPr>
        <w:t>CT/TW, ngày 15/5/2016 của Bộ Chính trị</w:t>
      </w:r>
      <w:r w:rsidR="005057FC" w:rsidRPr="00A2560F">
        <w:rPr>
          <w:rFonts w:ascii="Times New Roman" w:hAnsi="Times New Roman" w:cs="Times New Roman"/>
          <w:color w:val="000000" w:themeColor="text1"/>
          <w:spacing w:val="-2"/>
          <w:sz w:val="28"/>
          <w:szCs w:val="28"/>
        </w:rPr>
        <w:t xml:space="preserve"> khóa XII</w:t>
      </w:r>
      <w:r w:rsidR="005057FC" w:rsidRPr="00A2560F">
        <w:rPr>
          <w:rFonts w:ascii="Times New Roman" w:hAnsi="Times New Roman" w:cs="Times New Roman"/>
          <w:spacing w:val="-2"/>
          <w:sz w:val="28"/>
          <w:szCs w:val="28"/>
          <w:lang w:val="pl-PL"/>
        </w:rPr>
        <w:t xml:space="preserve">; </w:t>
      </w:r>
      <w:r w:rsidR="001D7DD4">
        <w:rPr>
          <w:rFonts w:ascii="Times New Roman" w:hAnsi="Times New Roman" w:cs="Times New Roman"/>
          <w:spacing w:val="-2"/>
          <w:sz w:val="28"/>
          <w:szCs w:val="28"/>
          <w:lang w:val="pl-PL"/>
        </w:rPr>
        <w:t xml:space="preserve">tiếp tục </w:t>
      </w:r>
      <w:r w:rsidR="005057FC" w:rsidRPr="00A2560F">
        <w:rPr>
          <w:rFonts w:ascii="Times New Roman" w:hAnsi="Times New Roman" w:cs="Times New Roman"/>
          <w:spacing w:val="-2"/>
          <w:sz w:val="28"/>
          <w:szCs w:val="28"/>
          <w:lang w:val="pl-PL"/>
        </w:rPr>
        <w:t>triển khai thực hiện có hiệu quả</w:t>
      </w:r>
      <w:r w:rsidRPr="00A2560F">
        <w:rPr>
          <w:rFonts w:ascii="Times New Roman" w:hAnsi="Times New Roman" w:cs="Times New Roman"/>
          <w:spacing w:val="-2"/>
          <w:sz w:val="28"/>
          <w:szCs w:val="28"/>
          <w:lang w:val="pl-PL"/>
        </w:rPr>
        <w:t xml:space="preserve"> Chỉ thị 01-CT/TWĐTN ngày 17/11/2013 của Ban Thường vụ Trung ương Đoàn về </w:t>
      </w:r>
      <w:r w:rsidRPr="00A2560F">
        <w:rPr>
          <w:rFonts w:ascii="Times New Roman" w:hAnsi="Times New Roman" w:cs="Times New Roman"/>
          <w:i/>
          <w:spacing w:val="-2"/>
          <w:sz w:val="28"/>
          <w:szCs w:val="28"/>
          <w:lang w:val="pl-PL"/>
        </w:rPr>
        <w:t xml:space="preserve">“Tăng cường rèn luyện tác phong, thực hiện lề lối công tác cán bộ Đoàn”, </w:t>
      </w:r>
      <w:r w:rsidRPr="00A2560F">
        <w:rPr>
          <w:rFonts w:ascii="Times New Roman" w:hAnsi="Times New Roman" w:cs="Times New Roman"/>
          <w:color w:val="000000"/>
          <w:spacing w:val="-2"/>
          <w:sz w:val="28"/>
          <w:szCs w:val="28"/>
          <w:lang w:val="es-MX"/>
        </w:rPr>
        <w:t xml:space="preserve">Chỉ thị số 01-CT/HU ngày 05/10/2015 của BTV Huyện ủy về </w:t>
      </w:r>
      <w:r w:rsidRPr="00A2560F">
        <w:rPr>
          <w:rFonts w:ascii="Times New Roman" w:hAnsi="Times New Roman" w:cs="Times New Roman"/>
          <w:i/>
          <w:color w:val="000000"/>
          <w:spacing w:val="-2"/>
          <w:sz w:val="28"/>
          <w:szCs w:val="28"/>
          <w:lang w:val="es-MX"/>
        </w:rPr>
        <w:t>“Tăng cường kỷ luật, kỷ cương, nâng cao tinh thần trách nhiệm của đội ngũ cán bộ, đảng viên, công chức, viên chứ</w:t>
      </w:r>
      <w:r w:rsidR="005057FC" w:rsidRPr="00A2560F">
        <w:rPr>
          <w:rFonts w:ascii="Times New Roman" w:hAnsi="Times New Roman" w:cs="Times New Roman"/>
          <w:i/>
          <w:color w:val="000000"/>
          <w:spacing w:val="-2"/>
          <w:sz w:val="28"/>
          <w:szCs w:val="28"/>
          <w:lang w:val="es-MX"/>
        </w:rPr>
        <w:t>c”.</w:t>
      </w:r>
    </w:p>
    <w:p w:rsidR="008541B6" w:rsidRPr="00A2560F" w:rsidRDefault="005057FC" w:rsidP="00DA5D0E">
      <w:pPr>
        <w:spacing w:before="60" w:after="0" w:line="264" w:lineRule="auto"/>
        <w:ind w:firstLine="720"/>
        <w:jc w:val="both"/>
        <w:rPr>
          <w:rFonts w:ascii="Times New Roman" w:hAnsi="Times New Roman" w:cs="Times New Roman"/>
          <w:sz w:val="28"/>
          <w:szCs w:val="28"/>
          <w:lang w:val="af-ZA"/>
        </w:rPr>
      </w:pPr>
      <w:r w:rsidRPr="00A2560F">
        <w:rPr>
          <w:rFonts w:ascii="Times New Roman" w:hAnsi="Times New Roman" w:cs="Times New Roman"/>
          <w:sz w:val="28"/>
          <w:szCs w:val="28"/>
          <w:lang w:val="af-ZA"/>
        </w:rPr>
        <w:t xml:space="preserve">- </w:t>
      </w:r>
      <w:r w:rsidRPr="00A2560F">
        <w:rPr>
          <w:rFonts w:ascii="Times New Roman" w:hAnsi="Times New Roman" w:cs="Times New Roman"/>
          <w:sz w:val="28"/>
          <w:szCs w:val="28"/>
          <w:lang w:val="af-ZA"/>
        </w:rPr>
        <w:t>Phối hợp chặt chẽ với cấp ủy cơ sở trong việc giới thiệu, lựa chọn nhân sự Bí thư, Phó Bí thư, trong đánh giá, đào tạo, quy hoạch sử dụng cán bộ đảm bảo theo</w:t>
      </w:r>
      <w:r w:rsidRPr="00A2560F">
        <w:rPr>
          <w:rFonts w:ascii="Times New Roman" w:hAnsi="Times New Roman" w:cs="Times New Roman"/>
          <w:sz w:val="28"/>
          <w:szCs w:val="28"/>
          <w:lang w:val="af-ZA"/>
        </w:rPr>
        <w:t xml:space="preserve"> </w:t>
      </w:r>
      <w:r w:rsidRPr="00A2560F">
        <w:rPr>
          <w:rFonts w:ascii="Times New Roman" w:hAnsi="Times New Roman" w:cs="Times New Roman"/>
          <w:sz w:val="28"/>
          <w:szCs w:val="28"/>
        </w:rPr>
        <w:t>Quy chế cán bộ Đoàn ban hành kèm theo Quyết định 289/QĐ-TW ngày 08/02/2010 của Ban Bí thư Trung ương Đả</w:t>
      </w:r>
      <w:r w:rsidRPr="00A2560F">
        <w:rPr>
          <w:rFonts w:ascii="Times New Roman" w:hAnsi="Times New Roman" w:cs="Times New Roman"/>
          <w:sz w:val="28"/>
          <w:szCs w:val="28"/>
        </w:rPr>
        <w:t>ng và</w:t>
      </w:r>
      <w:r w:rsidRPr="00A2560F">
        <w:rPr>
          <w:rFonts w:ascii="Times New Roman" w:hAnsi="Times New Roman" w:cs="Times New Roman"/>
          <w:sz w:val="28"/>
          <w:szCs w:val="28"/>
        </w:rPr>
        <w:t xml:space="preserve"> Quy định 1757-QĐ/TU ngày 20/11/2014 của BTV Tỉnh ủy Thanh Hóa về việc </w:t>
      </w:r>
      <w:r w:rsidRPr="00A2560F">
        <w:rPr>
          <w:rFonts w:ascii="Times New Roman" w:hAnsi="Times New Roman" w:cs="Times New Roman"/>
          <w:i/>
          <w:sz w:val="28"/>
          <w:szCs w:val="28"/>
        </w:rPr>
        <w:t>“Tuyển dụng, tiếp nhận cán bộ Đoàn chuyên trách và sắp xếp, bố trí sau khi hết tuổi theo quy chế cán bộ Đoàn”</w:t>
      </w:r>
      <w:r w:rsidR="008541B6" w:rsidRPr="00A2560F">
        <w:rPr>
          <w:rFonts w:ascii="Times New Roman" w:hAnsi="Times New Roman" w:cs="Times New Roman"/>
          <w:sz w:val="28"/>
          <w:szCs w:val="28"/>
        </w:rPr>
        <w:t>.</w:t>
      </w:r>
      <w:r w:rsidRPr="00A2560F">
        <w:rPr>
          <w:rFonts w:ascii="Times New Roman" w:hAnsi="Times New Roman" w:cs="Times New Roman"/>
          <w:sz w:val="28"/>
          <w:szCs w:val="28"/>
          <w:lang w:val="af-ZA"/>
        </w:rPr>
        <w:t xml:space="preserve"> Kịp thờ</w:t>
      </w:r>
      <w:r w:rsidR="008541B6" w:rsidRPr="00A2560F">
        <w:rPr>
          <w:rFonts w:ascii="Times New Roman" w:hAnsi="Times New Roman" w:cs="Times New Roman"/>
          <w:sz w:val="28"/>
          <w:szCs w:val="28"/>
          <w:lang w:val="af-ZA"/>
        </w:rPr>
        <w:t>i báo cáo</w:t>
      </w:r>
      <w:r w:rsidR="00E87839">
        <w:rPr>
          <w:rFonts w:ascii="Times New Roman" w:hAnsi="Times New Roman" w:cs="Times New Roman"/>
          <w:sz w:val="28"/>
          <w:szCs w:val="28"/>
          <w:lang w:val="af-ZA"/>
        </w:rPr>
        <w:t xml:space="preserve">, tham mưu, </w:t>
      </w:r>
      <w:r w:rsidR="008541B6" w:rsidRPr="00A2560F">
        <w:rPr>
          <w:rFonts w:ascii="Times New Roman" w:hAnsi="Times New Roman" w:cs="Times New Roman"/>
          <w:sz w:val="28"/>
          <w:szCs w:val="28"/>
          <w:lang w:val="af-ZA"/>
        </w:rPr>
        <w:t>đề xuấ</w:t>
      </w:r>
      <w:r w:rsidR="00E87839">
        <w:rPr>
          <w:rFonts w:ascii="Times New Roman" w:hAnsi="Times New Roman" w:cs="Times New Roman"/>
          <w:sz w:val="28"/>
          <w:szCs w:val="28"/>
          <w:lang w:val="af-ZA"/>
        </w:rPr>
        <w:t xml:space="preserve">t với </w:t>
      </w:r>
      <w:r w:rsidRPr="00A2560F">
        <w:rPr>
          <w:rFonts w:ascii="Times New Roman" w:hAnsi="Times New Roman" w:cs="Times New Roman"/>
          <w:sz w:val="28"/>
          <w:szCs w:val="28"/>
          <w:lang w:val="af-ZA"/>
        </w:rPr>
        <w:t>BTV Huyện ủy</w:t>
      </w:r>
      <w:r w:rsidR="00E87839">
        <w:rPr>
          <w:rFonts w:ascii="Times New Roman" w:hAnsi="Times New Roman" w:cs="Times New Roman"/>
          <w:sz w:val="28"/>
          <w:szCs w:val="28"/>
          <w:lang w:val="af-ZA"/>
        </w:rPr>
        <w:t xml:space="preserve"> trong việc</w:t>
      </w:r>
      <w:r w:rsidRPr="00A2560F">
        <w:rPr>
          <w:rFonts w:ascii="Times New Roman" w:hAnsi="Times New Roman" w:cs="Times New Roman"/>
          <w:sz w:val="28"/>
          <w:szCs w:val="28"/>
          <w:lang w:val="af-ZA"/>
        </w:rPr>
        <w:t xml:space="preserve"> </w:t>
      </w:r>
      <w:r w:rsidR="008541B6" w:rsidRPr="00A2560F">
        <w:rPr>
          <w:rFonts w:ascii="Times New Roman" w:hAnsi="Times New Roman" w:cs="Times New Roman"/>
          <w:sz w:val="28"/>
          <w:szCs w:val="28"/>
          <w:lang w:val="af-ZA"/>
        </w:rPr>
        <w:t>bố trí, sắp xếp cán bộ Đoàn sau khi hết tuổi theo quy định.</w:t>
      </w:r>
    </w:p>
    <w:p w:rsidR="00214A6B" w:rsidRPr="00A2560F" w:rsidRDefault="008541B6" w:rsidP="00DA5D0E">
      <w:pPr>
        <w:spacing w:before="60" w:after="0" w:line="264" w:lineRule="auto"/>
        <w:ind w:firstLine="709"/>
        <w:jc w:val="both"/>
        <w:rPr>
          <w:rFonts w:ascii="Times New Roman" w:hAnsi="Times New Roman" w:cs="Times New Roman"/>
          <w:sz w:val="28"/>
          <w:szCs w:val="28"/>
          <w:lang w:val="af-ZA"/>
        </w:rPr>
      </w:pPr>
      <w:r w:rsidRPr="00A2560F">
        <w:rPr>
          <w:rFonts w:ascii="Times New Roman" w:hAnsi="Times New Roman" w:cs="Times New Roman"/>
          <w:sz w:val="28"/>
          <w:szCs w:val="28"/>
          <w:lang w:val="af-ZA"/>
        </w:rPr>
        <w:lastRenderedPageBreak/>
        <w:t xml:space="preserve">- </w:t>
      </w:r>
      <w:r w:rsidRPr="00A2560F">
        <w:rPr>
          <w:rFonts w:ascii="Times New Roman" w:hAnsi="Times New Roman" w:cs="Times New Roman"/>
          <w:sz w:val="28"/>
          <w:szCs w:val="28"/>
          <w:lang w:val="af-ZA"/>
        </w:rPr>
        <w:t xml:space="preserve">Chỉ đạo Đoàn các xã, thị trấn </w:t>
      </w:r>
      <w:r w:rsidRPr="00A2560F">
        <w:rPr>
          <w:rFonts w:ascii="Times New Roman" w:hAnsi="Times New Roman" w:cs="Times New Roman"/>
          <w:sz w:val="28"/>
          <w:szCs w:val="28"/>
          <w:lang w:val="af-ZA"/>
        </w:rPr>
        <w:t xml:space="preserve">thường xuyên rà soát, sắp xếp lại các chi đoàn </w:t>
      </w:r>
      <w:r w:rsidRPr="00A2560F">
        <w:rPr>
          <w:rFonts w:ascii="Times New Roman" w:hAnsi="Times New Roman" w:cs="Times New Roman"/>
          <w:sz w:val="28"/>
          <w:szCs w:val="28"/>
          <w:lang w:val="af-ZA"/>
        </w:rPr>
        <w:t xml:space="preserve">ít đoàn viên, quy mô nhỏ, khó hoạt động để thành lập chi đoàn liên thôn, khu, phố hoặc tổ chức sinh hoạt ghép giữa các chi đoàn </w:t>
      </w:r>
      <w:r w:rsidRPr="00A2560F">
        <w:rPr>
          <w:rFonts w:ascii="Times New Roman" w:hAnsi="Times New Roman" w:cs="Times New Roman"/>
          <w:sz w:val="28"/>
          <w:szCs w:val="28"/>
          <w:lang w:val="af-ZA"/>
        </w:rPr>
        <w:t xml:space="preserve">đảm bảo đạt hiệu quả; </w:t>
      </w:r>
      <w:r w:rsidR="00214A6B" w:rsidRPr="00A2560F">
        <w:rPr>
          <w:rFonts w:ascii="Times New Roman" w:hAnsi="Times New Roman" w:cs="Times New Roman"/>
          <w:color w:val="000000"/>
          <w:sz w:val="28"/>
          <w:szCs w:val="28"/>
        </w:rPr>
        <w:t>đa dạng các nội dung, phương thức hoạt động để thu hút đoàn viên thanh niên tham gia, trong đó tập trung các nội dung mà đoàn viên quan tâm</w:t>
      </w:r>
      <w:r w:rsidR="005C1964">
        <w:rPr>
          <w:rFonts w:ascii="Times New Roman" w:hAnsi="Times New Roman" w:cs="Times New Roman"/>
          <w:color w:val="000000"/>
          <w:sz w:val="28"/>
          <w:szCs w:val="28"/>
        </w:rPr>
        <w:t xml:space="preserve"> như</w:t>
      </w:r>
      <w:r w:rsidR="00214A6B" w:rsidRPr="00A2560F">
        <w:rPr>
          <w:rFonts w:ascii="Times New Roman" w:hAnsi="Times New Roman" w:cs="Times New Roman"/>
          <w:color w:val="000000"/>
          <w:sz w:val="28"/>
          <w:szCs w:val="28"/>
        </w:rPr>
        <w:t>: nghề nghiệp, việ</w:t>
      </w:r>
      <w:r w:rsidR="005C1964">
        <w:rPr>
          <w:rFonts w:ascii="Times New Roman" w:hAnsi="Times New Roman" w:cs="Times New Roman"/>
          <w:color w:val="000000"/>
          <w:sz w:val="28"/>
          <w:szCs w:val="28"/>
        </w:rPr>
        <w:t xml:space="preserve">c </w:t>
      </w:r>
      <w:r w:rsidR="00214A6B" w:rsidRPr="00A2560F">
        <w:rPr>
          <w:rFonts w:ascii="Times New Roman" w:hAnsi="Times New Roman" w:cs="Times New Roman"/>
          <w:color w:val="000000"/>
          <w:sz w:val="28"/>
          <w:szCs w:val="28"/>
        </w:rPr>
        <w:t>làm, thu nhập, vui chơi giải trí</w:t>
      </w:r>
      <w:r w:rsidR="00214A6B" w:rsidRPr="00A2560F">
        <w:rPr>
          <w:rFonts w:ascii="Times New Roman" w:hAnsi="Times New Roman" w:cs="Times New Roman"/>
          <w:sz w:val="28"/>
          <w:szCs w:val="28"/>
          <w:lang w:val="af-ZA"/>
        </w:rPr>
        <w:t xml:space="preserve">...; </w:t>
      </w:r>
      <w:r w:rsidRPr="00A2560F">
        <w:rPr>
          <w:rFonts w:ascii="Times New Roman" w:hAnsi="Times New Roman" w:cs="Times New Roman"/>
          <w:sz w:val="28"/>
          <w:szCs w:val="28"/>
          <w:lang w:val="af-ZA"/>
        </w:rPr>
        <w:t>kịp thời kiện toàn đội ngũ Bí thư, Phó Bí thư Chi đoàn khi thiếu khuyết.</w:t>
      </w:r>
    </w:p>
    <w:p w:rsidR="00CC26F3" w:rsidRPr="0074731E" w:rsidRDefault="00214A6B" w:rsidP="00DA5D0E">
      <w:pPr>
        <w:spacing w:before="60" w:after="0" w:line="264" w:lineRule="auto"/>
        <w:ind w:firstLine="709"/>
        <w:jc w:val="both"/>
        <w:rPr>
          <w:rFonts w:ascii="Times New Roman" w:hAnsi="Times New Roman" w:cs="Times New Roman"/>
          <w:sz w:val="28"/>
          <w:szCs w:val="28"/>
          <w:lang w:val="af-ZA"/>
        </w:rPr>
      </w:pPr>
      <w:r w:rsidRPr="0074731E">
        <w:rPr>
          <w:rFonts w:ascii="Times New Roman" w:hAnsi="Times New Roman" w:cs="Times New Roman"/>
          <w:color w:val="000000"/>
          <w:sz w:val="28"/>
          <w:szCs w:val="28"/>
        </w:rPr>
        <w:t xml:space="preserve">- </w:t>
      </w:r>
      <w:r w:rsidR="00CC26F3" w:rsidRPr="0074731E">
        <w:rPr>
          <w:rFonts w:ascii="Times New Roman" w:hAnsi="Times New Roman" w:cs="Times New Roman"/>
          <w:color w:val="000000"/>
          <w:sz w:val="28"/>
          <w:szCs w:val="28"/>
          <w:lang w:val="vi-VN"/>
        </w:rPr>
        <w:t>Lựa chọn, vận động đoàn viên thanh niên là</w:t>
      </w:r>
      <w:r w:rsidR="00163209">
        <w:rPr>
          <w:rFonts w:ascii="Times New Roman" w:hAnsi="Times New Roman" w:cs="Times New Roman"/>
          <w:color w:val="000000"/>
          <w:sz w:val="28"/>
          <w:szCs w:val="28"/>
        </w:rPr>
        <w:t xml:space="preserve"> </w:t>
      </w:r>
      <w:r w:rsidR="00CC26F3" w:rsidRPr="0074731E">
        <w:rPr>
          <w:rFonts w:ascii="Times New Roman" w:hAnsi="Times New Roman" w:cs="Times New Roman"/>
          <w:color w:val="000000"/>
          <w:sz w:val="28"/>
          <w:szCs w:val="28"/>
          <w:lang w:val="vi-VN"/>
        </w:rPr>
        <w:t>chủ các cơ sở sa</w:t>
      </w:r>
      <w:r w:rsidR="0074731E" w:rsidRPr="0074731E">
        <w:rPr>
          <w:rFonts w:ascii="Times New Roman" w:hAnsi="Times New Roman" w:cs="Times New Roman"/>
          <w:color w:val="000000"/>
          <w:sz w:val="28"/>
          <w:szCs w:val="28"/>
          <w:lang w:val="vi-VN"/>
        </w:rPr>
        <w:t>̉n xuất, đoàn viên thanh niên</w:t>
      </w:r>
      <w:r w:rsidR="0074731E" w:rsidRPr="0074731E">
        <w:rPr>
          <w:rFonts w:ascii="Times New Roman" w:hAnsi="Times New Roman" w:cs="Times New Roman"/>
          <w:color w:val="000000"/>
          <w:sz w:val="28"/>
          <w:szCs w:val="28"/>
        </w:rPr>
        <w:t xml:space="preserve"> có</w:t>
      </w:r>
      <w:r w:rsidR="00026C2F">
        <w:rPr>
          <w:rFonts w:ascii="Times New Roman" w:hAnsi="Times New Roman" w:cs="Times New Roman"/>
          <w:color w:val="000000"/>
          <w:sz w:val="28"/>
          <w:szCs w:val="28"/>
        </w:rPr>
        <w:t xml:space="preserve"> mô hình phát triển kinh tế, đoàn viên thanh niên có</w:t>
      </w:r>
      <w:r w:rsidR="0074731E" w:rsidRPr="0074731E">
        <w:rPr>
          <w:rFonts w:ascii="Times New Roman" w:hAnsi="Times New Roman" w:cs="Times New Roman"/>
          <w:color w:val="000000"/>
          <w:sz w:val="28"/>
          <w:szCs w:val="28"/>
        </w:rPr>
        <w:t xml:space="preserve"> việc làm </w:t>
      </w:r>
      <w:r w:rsidR="00CC26F3" w:rsidRPr="0074731E">
        <w:rPr>
          <w:rFonts w:ascii="Times New Roman" w:hAnsi="Times New Roman" w:cs="Times New Roman"/>
          <w:color w:val="000000"/>
          <w:sz w:val="28"/>
          <w:szCs w:val="28"/>
          <w:lang w:val="vi-VN"/>
        </w:rPr>
        <w:t>ổn định tại địa phương, cán bộ chuyên trách, bán chuyên trách cấp xã tron</w:t>
      </w:r>
      <w:r w:rsidR="00026C2F">
        <w:rPr>
          <w:rFonts w:ascii="Times New Roman" w:hAnsi="Times New Roman" w:cs="Times New Roman"/>
          <w:color w:val="000000"/>
          <w:sz w:val="28"/>
          <w:szCs w:val="28"/>
          <w:lang w:val="vi-VN"/>
        </w:rPr>
        <w:t>g độ tuổi thanh niên tham gia</w:t>
      </w:r>
      <w:r w:rsidR="00026C2F">
        <w:rPr>
          <w:rFonts w:ascii="Times New Roman" w:hAnsi="Times New Roman" w:cs="Times New Roman"/>
          <w:color w:val="000000"/>
          <w:sz w:val="28"/>
          <w:szCs w:val="28"/>
        </w:rPr>
        <w:t xml:space="preserve"> làm cán bộ </w:t>
      </w:r>
      <w:r w:rsidR="00CC26F3" w:rsidRPr="0074731E">
        <w:rPr>
          <w:rFonts w:ascii="Times New Roman" w:hAnsi="Times New Roman" w:cs="Times New Roman"/>
          <w:color w:val="000000"/>
          <w:sz w:val="28"/>
          <w:szCs w:val="28"/>
          <w:lang w:val="vi-VN"/>
        </w:rPr>
        <w:t xml:space="preserve">chi Đoàn, chi Hội, </w:t>
      </w:r>
      <w:r w:rsidR="00026C2F">
        <w:rPr>
          <w:rFonts w:ascii="Times New Roman" w:hAnsi="Times New Roman" w:cs="Times New Roman"/>
          <w:color w:val="000000"/>
          <w:sz w:val="28"/>
          <w:szCs w:val="28"/>
        </w:rPr>
        <w:t xml:space="preserve">phụ trách các </w:t>
      </w:r>
      <w:r w:rsidR="00CC26F3" w:rsidRPr="0074731E">
        <w:rPr>
          <w:rFonts w:ascii="Times New Roman" w:hAnsi="Times New Roman" w:cs="Times New Roman"/>
          <w:color w:val="000000"/>
          <w:sz w:val="28"/>
          <w:szCs w:val="28"/>
          <w:lang w:val="vi-VN"/>
        </w:rPr>
        <w:t>Câu lạc bộ thanh niên ở khu vực nông thôn.</w:t>
      </w:r>
    </w:p>
    <w:p w:rsidR="008541B6" w:rsidRPr="00A2560F" w:rsidRDefault="008541B6" w:rsidP="00DA5D0E">
      <w:pPr>
        <w:shd w:val="clear" w:color="auto" w:fill="FFFFFF"/>
        <w:spacing w:before="60" w:after="0" w:line="264" w:lineRule="auto"/>
        <w:ind w:firstLine="720"/>
        <w:jc w:val="both"/>
        <w:rPr>
          <w:rFonts w:ascii="Times New Roman" w:hAnsi="Times New Roman" w:cs="Times New Roman"/>
          <w:sz w:val="28"/>
          <w:szCs w:val="28"/>
          <w:lang w:val="af-ZA"/>
        </w:rPr>
      </w:pPr>
      <w:r w:rsidRPr="00A2560F">
        <w:rPr>
          <w:rFonts w:ascii="Times New Roman" w:hAnsi="Times New Roman" w:cs="Times New Roman"/>
          <w:sz w:val="28"/>
          <w:szCs w:val="28"/>
          <w:lang w:val="af-ZA"/>
        </w:rPr>
        <w:t xml:space="preserve">- </w:t>
      </w:r>
      <w:r w:rsidR="005D20E5" w:rsidRPr="00A2560F">
        <w:rPr>
          <w:rFonts w:ascii="Times New Roman" w:hAnsi="Times New Roman" w:cs="Times New Roman"/>
          <w:sz w:val="28"/>
          <w:szCs w:val="28"/>
          <w:lang w:val="af-ZA"/>
        </w:rPr>
        <w:t>Tiếp tục thực hiện tốt việc g</w:t>
      </w:r>
      <w:r w:rsidRPr="00A2560F">
        <w:rPr>
          <w:rFonts w:ascii="Times New Roman" w:hAnsi="Times New Roman" w:cs="Times New Roman"/>
          <w:sz w:val="28"/>
          <w:szCs w:val="28"/>
          <w:lang w:val="af-ZA"/>
        </w:rPr>
        <w:t>iới thiệu ĐVTN khối trường học, cơ quan, doanh nghiệp, lực lượng vũ trang về tham gia sinh hoạt, hoạt động tại các chi đoàn nơi cư trú, làm nòng cốt cho các chi đoàn yế</w:t>
      </w:r>
      <w:r w:rsidR="005D20E5" w:rsidRPr="00A2560F">
        <w:rPr>
          <w:rFonts w:ascii="Times New Roman" w:hAnsi="Times New Roman" w:cs="Times New Roman"/>
          <w:sz w:val="28"/>
          <w:szCs w:val="28"/>
          <w:lang w:val="af-ZA"/>
        </w:rPr>
        <w:t>u kém, ít đoàn viên.</w:t>
      </w:r>
    </w:p>
    <w:p w:rsidR="00CC26F3" w:rsidRPr="00A2560F" w:rsidRDefault="00214A6B" w:rsidP="00DA5D0E">
      <w:pPr>
        <w:spacing w:before="60" w:after="0" w:line="264" w:lineRule="auto"/>
        <w:ind w:firstLine="709"/>
        <w:jc w:val="both"/>
        <w:rPr>
          <w:rFonts w:ascii="Times New Roman" w:hAnsi="Times New Roman" w:cs="Times New Roman"/>
          <w:sz w:val="28"/>
          <w:szCs w:val="28"/>
          <w:lang w:val="af-ZA"/>
        </w:rPr>
      </w:pPr>
      <w:r w:rsidRPr="00A2560F">
        <w:rPr>
          <w:rFonts w:ascii="Times New Roman" w:hAnsi="Times New Roman" w:cs="Times New Roman"/>
          <w:sz w:val="28"/>
          <w:szCs w:val="28"/>
          <w:lang w:val="af-ZA"/>
        </w:rPr>
        <w:t xml:space="preserve">- Tiếp tục thực hiện </w:t>
      </w:r>
      <w:r w:rsidRPr="00A2560F">
        <w:rPr>
          <w:rFonts w:ascii="Times New Roman" w:hAnsi="Times New Roman" w:cs="Times New Roman"/>
          <w:sz w:val="28"/>
          <w:szCs w:val="28"/>
          <w:lang w:val="af-ZA"/>
        </w:rPr>
        <w:t>nghiêm</w:t>
      </w:r>
      <w:r w:rsidRPr="00A2560F">
        <w:rPr>
          <w:rFonts w:ascii="Times New Roman" w:hAnsi="Times New Roman" w:cs="Times New Roman"/>
          <w:sz w:val="28"/>
          <w:szCs w:val="28"/>
          <w:lang w:val="af-ZA"/>
        </w:rPr>
        <w:t xml:space="preserve"> Quy chế đi cơ sở và dự sinh hoạt </w:t>
      </w:r>
      <w:r w:rsidRPr="00A2560F">
        <w:rPr>
          <w:rFonts w:ascii="Times New Roman" w:hAnsi="Times New Roman" w:cs="Times New Roman"/>
          <w:sz w:val="28"/>
          <w:szCs w:val="28"/>
          <w:lang w:val="af-ZA"/>
        </w:rPr>
        <w:t>Chi đoàn</w:t>
      </w:r>
      <w:r w:rsidRPr="00A2560F">
        <w:rPr>
          <w:rFonts w:ascii="Times New Roman" w:hAnsi="Times New Roman" w:cs="Times New Roman"/>
          <w:sz w:val="28"/>
          <w:szCs w:val="28"/>
          <w:lang w:val="af-ZA"/>
        </w:rPr>
        <w:t xml:space="preserve"> của các đồng chí Ủy viên Ban Chấ</w:t>
      </w:r>
      <w:r w:rsidRPr="00A2560F">
        <w:rPr>
          <w:rFonts w:ascii="Times New Roman" w:hAnsi="Times New Roman" w:cs="Times New Roman"/>
          <w:sz w:val="28"/>
          <w:szCs w:val="28"/>
          <w:lang w:val="af-ZA"/>
        </w:rPr>
        <w:t>p hành Huyện Đoàn, Bí thư Đoàn các xã, thị trấn; hàng tháng phát hành tài liệu hướng dẫn sinh hoạt chi đoàn.</w:t>
      </w:r>
    </w:p>
    <w:p w:rsidR="00B03581" w:rsidRPr="00A2560F" w:rsidRDefault="00B03581" w:rsidP="00DA5D0E">
      <w:pPr>
        <w:spacing w:before="60" w:after="0" w:line="264" w:lineRule="auto"/>
        <w:ind w:firstLine="709"/>
        <w:jc w:val="both"/>
        <w:rPr>
          <w:rFonts w:ascii="Times New Roman" w:hAnsi="Times New Roman" w:cs="Times New Roman"/>
          <w:color w:val="000000"/>
          <w:sz w:val="28"/>
          <w:szCs w:val="28"/>
        </w:rPr>
      </w:pPr>
      <w:r w:rsidRPr="00A2560F">
        <w:rPr>
          <w:rFonts w:ascii="Times New Roman" w:hAnsi="Times New Roman" w:cs="Times New Roman"/>
          <w:sz w:val="28"/>
          <w:szCs w:val="28"/>
        </w:rPr>
        <w:t xml:space="preserve">- </w:t>
      </w:r>
      <w:r w:rsidRPr="00A2560F">
        <w:rPr>
          <w:rFonts w:ascii="Times New Roman" w:hAnsi="Times New Roman" w:cs="Times New Roman"/>
          <w:sz w:val="28"/>
          <w:szCs w:val="28"/>
          <w:lang w:val="vi-VN"/>
        </w:rPr>
        <w:t>Chủ động đào tạo, bồi dưỡng, tạo nguồn để quy hoạch, giới thiệu nhân sự tham gia cấp ủy, cơ quan Nhà nước các cấp bảo đảm tiêu chuẩn, chất lượng và trẻ hoá đội ngũ cán bộ; quan tâm đào tạo, bồi dưỡng cán bộ trẻ là nữ, người dân tộc. Cử cán bộ</w:t>
      </w:r>
      <w:r w:rsidR="00BE26CD">
        <w:rPr>
          <w:rFonts w:ascii="Times New Roman" w:hAnsi="Times New Roman" w:cs="Times New Roman"/>
          <w:sz w:val="28"/>
          <w:szCs w:val="28"/>
        </w:rPr>
        <w:t xml:space="preserve"> Đoàn</w:t>
      </w:r>
      <w:r w:rsidRPr="00A2560F">
        <w:rPr>
          <w:rFonts w:ascii="Times New Roman" w:hAnsi="Times New Roman" w:cs="Times New Roman"/>
          <w:sz w:val="28"/>
          <w:szCs w:val="28"/>
          <w:lang w:val="vi-VN"/>
        </w:rPr>
        <w:t xml:space="preserve"> tham gia các lớp đào tạo nâng cao trình độ chuyên môn, lý luận chính trị. </w:t>
      </w:r>
      <w:r w:rsidRPr="00A2560F">
        <w:rPr>
          <w:rFonts w:ascii="Times New Roman" w:hAnsi="Times New Roman" w:cs="Times New Roman"/>
          <w:color w:val="000000"/>
          <w:sz w:val="28"/>
          <w:szCs w:val="28"/>
          <w:lang w:val="vi-VN"/>
        </w:rPr>
        <w:t xml:space="preserve">Phối hợp với Trung tâm </w:t>
      </w:r>
      <w:r w:rsidRPr="00A2560F">
        <w:rPr>
          <w:rFonts w:ascii="Times New Roman" w:hAnsi="Times New Roman" w:cs="Times New Roman"/>
          <w:color w:val="000000"/>
          <w:sz w:val="28"/>
          <w:szCs w:val="28"/>
        </w:rPr>
        <w:t>Hoạt động và Bồi dưỡng cán bộ TTN</w:t>
      </w:r>
      <w:r w:rsidRPr="00A2560F">
        <w:rPr>
          <w:rFonts w:ascii="Times New Roman" w:hAnsi="Times New Roman" w:cs="Times New Roman"/>
          <w:color w:val="000000"/>
          <w:sz w:val="28"/>
          <w:szCs w:val="28"/>
          <w:lang w:val="vi-VN"/>
        </w:rPr>
        <w:t xml:space="preserve"> Thanh Hóa, Trung tâm Chính trị huyện hàng năm mở từ 2-3 lớp tập huấ</w:t>
      </w:r>
      <w:r w:rsidR="00B66DFB">
        <w:rPr>
          <w:rFonts w:ascii="Times New Roman" w:hAnsi="Times New Roman" w:cs="Times New Roman"/>
          <w:color w:val="000000"/>
          <w:sz w:val="28"/>
          <w:szCs w:val="28"/>
        </w:rPr>
        <w:t xml:space="preserve">n, </w:t>
      </w:r>
      <w:r w:rsidRPr="00A2560F">
        <w:rPr>
          <w:rFonts w:ascii="Times New Roman" w:hAnsi="Times New Roman" w:cs="Times New Roman"/>
          <w:color w:val="000000"/>
          <w:sz w:val="28"/>
          <w:szCs w:val="28"/>
          <w:lang w:val="vi-VN"/>
        </w:rPr>
        <w:t>bồi dưỡ</w:t>
      </w:r>
      <w:r w:rsidR="00B66DFB">
        <w:rPr>
          <w:rFonts w:ascii="Times New Roman" w:hAnsi="Times New Roman" w:cs="Times New Roman"/>
          <w:color w:val="000000"/>
          <w:sz w:val="28"/>
          <w:szCs w:val="28"/>
          <w:lang w:val="vi-VN"/>
        </w:rPr>
        <w:t>ng</w:t>
      </w:r>
      <w:r w:rsidR="00B66DFB">
        <w:rPr>
          <w:rFonts w:ascii="Times New Roman" w:hAnsi="Times New Roman" w:cs="Times New Roman"/>
          <w:color w:val="000000"/>
          <w:sz w:val="28"/>
          <w:szCs w:val="28"/>
        </w:rPr>
        <w:t xml:space="preserve"> </w:t>
      </w:r>
      <w:r w:rsidRPr="00A2560F">
        <w:rPr>
          <w:rFonts w:ascii="Times New Roman" w:hAnsi="Times New Roman" w:cs="Times New Roman"/>
          <w:color w:val="000000"/>
          <w:sz w:val="28"/>
          <w:szCs w:val="28"/>
          <w:lang w:val="vi-VN"/>
        </w:rPr>
        <w:t>nâng cao kỹ năng, nghiệp vụ cho đội ngũ cán bộ</w:t>
      </w:r>
      <w:r w:rsidRPr="00A2560F">
        <w:rPr>
          <w:rFonts w:ascii="Times New Roman" w:hAnsi="Times New Roman" w:cs="Times New Roman"/>
          <w:color w:val="000000"/>
          <w:sz w:val="28"/>
          <w:szCs w:val="28"/>
          <w:lang w:val="vi-VN"/>
        </w:rPr>
        <w:t xml:space="preserve"> Đoàn </w:t>
      </w:r>
      <w:r w:rsidRPr="00A2560F">
        <w:rPr>
          <w:rFonts w:ascii="Times New Roman" w:hAnsi="Times New Roman" w:cs="Times New Roman"/>
          <w:color w:val="000000"/>
          <w:sz w:val="28"/>
          <w:szCs w:val="28"/>
        </w:rPr>
        <w:t>-</w:t>
      </w:r>
      <w:r w:rsidRPr="00A2560F">
        <w:rPr>
          <w:rFonts w:ascii="Times New Roman" w:hAnsi="Times New Roman" w:cs="Times New Roman"/>
          <w:color w:val="000000"/>
          <w:sz w:val="28"/>
          <w:szCs w:val="28"/>
          <w:lang w:val="vi-VN"/>
        </w:rPr>
        <w:t xml:space="preserve"> Hộ</w:t>
      </w:r>
      <w:r w:rsidRPr="00A2560F">
        <w:rPr>
          <w:rFonts w:ascii="Times New Roman" w:hAnsi="Times New Roman" w:cs="Times New Roman"/>
          <w:color w:val="000000"/>
          <w:sz w:val="28"/>
          <w:szCs w:val="28"/>
          <w:lang w:val="vi-VN"/>
        </w:rPr>
        <w:t xml:space="preserve">i </w:t>
      </w:r>
      <w:r w:rsidRPr="00A2560F">
        <w:rPr>
          <w:rFonts w:ascii="Times New Roman" w:hAnsi="Times New Roman" w:cs="Times New Roman"/>
          <w:color w:val="000000"/>
          <w:sz w:val="28"/>
          <w:szCs w:val="28"/>
        </w:rPr>
        <w:t>-</w:t>
      </w:r>
      <w:r w:rsidRPr="00A2560F">
        <w:rPr>
          <w:rFonts w:ascii="Times New Roman" w:hAnsi="Times New Roman" w:cs="Times New Roman"/>
          <w:color w:val="000000"/>
          <w:sz w:val="28"/>
          <w:szCs w:val="28"/>
          <w:lang w:val="vi-VN"/>
        </w:rPr>
        <w:t xml:space="preserve"> Đội chủ chốt</w:t>
      </w:r>
      <w:r w:rsidR="00B66DFB">
        <w:rPr>
          <w:rFonts w:ascii="Times New Roman" w:hAnsi="Times New Roman" w:cs="Times New Roman"/>
          <w:color w:val="000000"/>
          <w:sz w:val="28"/>
          <w:szCs w:val="28"/>
        </w:rPr>
        <w:t xml:space="preserve"> cơ sở và </w:t>
      </w:r>
      <w:r w:rsidRPr="00A2560F">
        <w:rPr>
          <w:rFonts w:ascii="Times New Roman" w:hAnsi="Times New Roman" w:cs="Times New Roman"/>
          <w:color w:val="000000"/>
          <w:sz w:val="28"/>
          <w:szCs w:val="28"/>
          <w:lang w:val="vi-VN"/>
        </w:rPr>
        <w:t xml:space="preserve">Bí thư các </w:t>
      </w:r>
      <w:r w:rsidRPr="00A2560F">
        <w:rPr>
          <w:rFonts w:ascii="Times New Roman" w:hAnsi="Times New Roman" w:cs="Times New Roman"/>
          <w:color w:val="000000"/>
          <w:sz w:val="28"/>
          <w:szCs w:val="28"/>
        </w:rPr>
        <w:t>C</w:t>
      </w:r>
      <w:r w:rsidRPr="00A2560F">
        <w:rPr>
          <w:rFonts w:ascii="Times New Roman" w:hAnsi="Times New Roman" w:cs="Times New Roman"/>
          <w:color w:val="000000"/>
          <w:sz w:val="28"/>
          <w:szCs w:val="28"/>
          <w:lang w:val="vi-VN"/>
        </w:rPr>
        <w:t>hi đoàn.</w:t>
      </w:r>
    </w:p>
    <w:p w:rsidR="00214A6B" w:rsidRPr="00A2560F" w:rsidRDefault="00214A6B" w:rsidP="00DA5D0E">
      <w:pPr>
        <w:spacing w:before="60" w:after="0" w:line="264" w:lineRule="auto"/>
        <w:ind w:firstLine="720"/>
        <w:jc w:val="both"/>
        <w:rPr>
          <w:rFonts w:ascii="Times New Roman" w:hAnsi="Times New Roman" w:cs="Times New Roman"/>
          <w:b/>
          <w:sz w:val="28"/>
          <w:szCs w:val="28"/>
          <w:lang w:val="af-ZA"/>
        </w:rPr>
      </w:pPr>
      <w:r w:rsidRPr="00A2560F">
        <w:rPr>
          <w:rFonts w:ascii="Times New Roman" w:hAnsi="Times New Roman" w:cs="Times New Roman"/>
          <w:b/>
          <w:sz w:val="28"/>
          <w:szCs w:val="28"/>
          <w:lang w:val="af-ZA"/>
        </w:rPr>
        <w:t>3</w:t>
      </w:r>
      <w:r w:rsidRPr="00A2560F">
        <w:rPr>
          <w:rFonts w:ascii="Times New Roman" w:hAnsi="Times New Roman" w:cs="Times New Roman"/>
          <w:b/>
          <w:sz w:val="28"/>
          <w:szCs w:val="28"/>
          <w:lang w:val="af-ZA"/>
        </w:rPr>
        <w:t xml:space="preserve">. Đổi mới nội dung, phương thức hoạt động của tổ chức Đoàn đáp ứng yêu cầu nhiệm vụ trong </w:t>
      </w:r>
      <w:r w:rsidR="00A54439">
        <w:rPr>
          <w:rFonts w:ascii="Times New Roman" w:hAnsi="Times New Roman" w:cs="Times New Roman"/>
          <w:b/>
          <w:sz w:val="28"/>
          <w:szCs w:val="28"/>
          <w:lang w:val="af-ZA"/>
        </w:rPr>
        <w:t>giai đoạn</w:t>
      </w:r>
      <w:r w:rsidRPr="00A2560F">
        <w:rPr>
          <w:rFonts w:ascii="Times New Roman" w:hAnsi="Times New Roman" w:cs="Times New Roman"/>
          <w:b/>
          <w:sz w:val="28"/>
          <w:szCs w:val="28"/>
          <w:lang w:val="af-ZA"/>
        </w:rPr>
        <w:t xml:space="preserve"> mới</w:t>
      </w:r>
    </w:p>
    <w:p w:rsidR="00B32784" w:rsidRPr="00A2560F" w:rsidRDefault="00B03581" w:rsidP="00DA5D0E">
      <w:pPr>
        <w:spacing w:before="60" w:after="0" w:line="264" w:lineRule="auto"/>
        <w:ind w:firstLine="720"/>
        <w:jc w:val="both"/>
        <w:rPr>
          <w:rFonts w:ascii="Times New Roman" w:hAnsi="Times New Roman" w:cs="Times New Roman"/>
          <w:sz w:val="28"/>
          <w:szCs w:val="28"/>
          <w:lang w:val="af-ZA"/>
        </w:rPr>
      </w:pPr>
      <w:r w:rsidRPr="00A2560F">
        <w:rPr>
          <w:rFonts w:ascii="Times New Roman" w:hAnsi="Times New Roman" w:cs="Times New Roman"/>
          <w:sz w:val="28"/>
          <w:szCs w:val="28"/>
        </w:rPr>
        <w:t xml:space="preserve">- </w:t>
      </w:r>
      <w:r w:rsidR="00214A6B" w:rsidRPr="00A2560F">
        <w:rPr>
          <w:rFonts w:ascii="Times New Roman" w:hAnsi="Times New Roman" w:cs="Times New Roman"/>
          <w:sz w:val="28"/>
          <w:szCs w:val="28"/>
          <w:lang w:val="vi-VN"/>
        </w:rPr>
        <w:t xml:space="preserve">Tiếp tục </w:t>
      </w:r>
      <w:r w:rsidR="00214A6B" w:rsidRPr="00A2560F">
        <w:rPr>
          <w:rFonts w:ascii="Times New Roman" w:hAnsi="Times New Roman" w:cs="Times New Roman"/>
          <w:sz w:val="28"/>
          <w:szCs w:val="28"/>
          <w:lang w:val="af-ZA"/>
        </w:rPr>
        <w:t xml:space="preserve">chỉ đạo và triển khai thực hiện Nghị quyết 01 của BCH Tỉnh đoàn Thanh Hóa về </w:t>
      </w:r>
      <w:r w:rsidR="00214A6B" w:rsidRPr="00A2560F">
        <w:rPr>
          <w:rFonts w:ascii="Times New Roman" w:hAnsi="Times New Roman" w:cs="Times New Roman"/>
          <w:bCs/>
          <w:i/>
          <w:sz w:val="28"/>
          <w:szCs w:val="28"/>
          <w:shd w:val="clear" w:color="auto" w:fill="FFFFFF"/>
          <w:lang w:val="af-ZA"/>
        </w:rPr>
        <w:t>“Củng cố, nâng cao chất lượng cơ sở Đoàn địa bàn dân cư”</w:t>
      </w:r>
      <w:r w:rsidR="00214A6B" w:rsidRPr="00A2560F">
        <w:rPr>
          <w:rFonts w:ascii="Times New Roman" w:hAnsi="Times New Roman" w:cs="Times New Roman"/>
          <w:i/>
          <w:sz w:val="28"/>
          <w:szCs w:val="28"/>
          <w:lang w:val="af-ZA"/>
        </w:rPr>
        <w:t>;</w:t>
      </w:r>
      <w:r w:rsidR="00214A6B" w:rsidRPr="00A2560F">
        <w:rPr>
          <w:rFonts w:ascii="Times New Roman" w:hAnsi="Times New Roman" w:cs="Times New Roman"/>
          <w:sz w:val="28"/>
          <w:szCs w:val="28"/>
          <w:lang w:val="af-ZA"/>
        </w:rPr>
        <w:t xml:space="preserve"> </w:t>
      </w:r>
      <w:r w:rsidR="00214A6B" w:rsidRPr="00A2560F">
        <w:rPr>
          <w:rFonts w:ascii="Times New Roman" w:hAnsi="Times New Roman" w:cs="Times New Roman"/>
          <w:sz w:val="28"/>
          <w:szCs w:val="28"/>
          <w:lang w:val="vi-VN"/>
        </w:rPr>
        <w:t>trong đó từng bước nghiên cứu đề xuất đổi mới mô hình tổ chức của Đoàn, xây dựng môi trường tập hợp thanh niên phù hợp với cơ chế quản lý mới.</w:t>
      </w:r>
      <w:r w:rsidR="00214A6B" w:rsidRPr="00A2560F">
        <w:rPr>
          <w:rFonts w:ascii="Times New Roman" w:hAnsi="Times New Roman" w:cs="Times New Roman"/>
          <w:sz w:val="28"/>
          <w:szCs w:val="28"/>
          <w:lang w:val="af-ZA"/>
        </w:rPr>
        <w:t xml:space="preserve"> Tập trung đổi mới nâng cao chất lượng hoạt động của tổ chức Đoàn với phương châm hướng mạnh về cơ sở, t</w:t>
      </w:r>
      <w:r w:rsidR="00214A6B" w:rsidRPr="00A2560F">
        <w:rPr>
          <w:rFonts w:ascii="Times New Roman" w:hAnsi="Times New Roman" w:cs="Times New Roman"/>
          <w:sz w:val="28"/>
          <w:szCs w:val="28"/>
          <w:shd w:val="clear" w:color="auto" w:fill="FFFFFF"/>
          <w:lang w:val="af-ZA"/>
        </w:rPr>
        <w:t xml:space="preserve">ăng cường phương pháp hội ý, trao đổi, bàn bạc, dân chủ, đối thoại. Sâu sát cơ sở lắng nghe ý kiến để </w:t>
      </w:r>
      <w:r w:rsidR="00214A6B" w:rsidRPr="00A2560F">
        <w:rPr>
          <w:rFonts w:ascii="Times New Roman" w:hAnsi="Times New Roman" w:cs="Times New Roman"/>
          <w:sz w:val="28"/>
          <w:szCs w:val="28"/>
          <w:lang w:val="af-ZA"/>
        </w:rPr>
        <w:t>giải quyết hoặc phản ánh kịp thời những yêu cầu, nguyện vọng chính đáng củ</w:t>
      </w:r>
      <w:r w:rsidR="00B32784" w:rsidRPr="00A2560F">
        <w:rPr>
          <w:rFonts w:ascii="Times New Roman" w:hAnsi="Times New Roman" w:cs="Times New Roman"/>
          <w:sz w:val="28"/>
          <w:szCs w:val="28"/>
          <w:lang w:val="af-ZA"/>
        </w:rPr>
        <w:t>a đoàn viên.</w:t>
      </w:r>
    </w:p>
    <w:p w:rsidR="00B32784" w:rsidRPr="00A2560F" w:rsidRDefault="00B03581" w:rsidP="00DA5D0E">
      <w:pPr>
        <w:spacing w:before="60" w:after="0" w:line="264" w:lineRule="auto"/>
        <w:ind w:firstLine="720"/>
        <w:jc w:val="both"/>
        <w:rPr>
          <w:rFonts w:ascii="Times New Roman" w:hAnsi="Times New Roman" w:cs="Times New Roman"/>
          <w:sz w:val="28"/>
          <w:szCs w:val="28"/>
          <w:lang w:val="af-ZA"/>
        </w:rPr>
      </w:pPr>
      <w:r w:rsidRPr="00A2560F">
        <w:rPr>
          <w:rFonts w:ascii="Times New Roman" w:hAnsi="Times New Roman" w:cs="Times New Roman"/>
          <w:sz w:val="28"/>
          <w:szCs w:val="28"/>
          <w:lang w:val="af-ZA"/>
        </w:rPr>
        <w:t xml:space="preserve">- </w:t>
      </w:r>
      <w:r w:rsidR="00214A6B" w:rsidRPr="00A2560F">
        <w:rPr>
          <w:rFonts w:ascii="Times New Roman" w:hAnsi="Times New Roman" w:cs="Times New Roman"/>
          <w:sz w:val="28"/>
          <w:szCs w:val="28"/>
          <w:lang w:val="af-ZA"/>
        </w:rPr>
        <w:t xml:space="preserve">Nhân rộng và phát huy các hình thức tập hợp thanh niên trên mạng internet, cử cán bộ Đoàn tham gia các diễn đàn của thanh niên trên mạng để định hướng tư tưởng cho đoàn viên, thanh niên; </w:t>
      </w:r>
      <w:r w:rsidR="00B32784" w:rsidRPr="00A2560F">
        <w:rPr>
          <w:rFonts w:ascii="Times New Roman" w:hAnsi="Times New Roman" w:cs="Times New Roman"/>
          <w:sz w:val="28"/>
          <w:szCs w:val="28"/>
          <w:lang w:val="af-ZA"/>
        </w:rPr>
        <w:t xml:space="preserve">phát huy hiệu quả các trang mạng xã </w:t>
      </w:r>
      <w:r w:rsidR="00B32784" w:rsidRPr="00A2560F">
        <w:rPr>
          <w:rFonts w:ascii="Times New Roman" w:hAnsi="Times New Roman" w:cs="Times New Roman"/>
          <w:sz w:val="28"/>
          <w:szCs w:val="28"/>
          <w:lang w:val="af-ZA"/>
        </w:rPr>
        <w:lastRenderedPageBreak/>
        <w:t>hội của Huyện Đoàn và Đoàn các xã, thị trấn trong công tác tuyên truyền, định hướng cho thanh niên.</w:t>
      </w:r>
    </w:p>
    <w:p w:rsidR="00214A6B" w:rsidRPr="00A2560F" w:rsidRDefault="00430305" w:rsidP="00DA5D0E">
      <w:pPr>
        <w:spacing w:before="60" w:after="0" w:line="264" w:lineRule="auto"/>
        <w:ind w:firstLine="720"/>
        <w:jc w:val="both"/>
        <w:rPr>
          <w:rFonts w:ascii="Times New Roman" w:hAnsi="Times New Roman" w:cs="Times New Roman"/>
          <w:sz w:val="28"/>
          <w:szCs w:val="28"/>
          <w:lang w:val="af-ZA"/>
        </w:rPr>
      </w:pPr>
      <w:r w:rsidRPr="00A2560F">
        <w:rPr>
          <w:rFonts w:ascii="Times New Roman" w:hAnsi="Times New Roman" w:cs="Times New Roman"/>
          <w:color w:val="000000"/>
          <w:sz w:val="28"/>
          <w:szCs w:val="28"/>
          <w:lang w:val="af-ZA"/>
        </w:rPr>
        <w:t xml:space="preserve">- </w:t>
      </w:r>
      <w:r w:rsidR="00214A6B" w:rsidRPr="00A2560F">
        <w:rPr>
          <w:rFonts w:ascii="Times New Roman" w:hAnsi="Times New Roman" w:cs="Times New Roman"/>
          <w:color w:val="000000"/>
          <w:sz w:val="28"/>
          <w:szCs w:val="28"/>
          <w:lang w:val="af-ZA"/>
        </w:rPr>
        <w:t>H</w:t>
      </w:r>
      <w:r w:rsidR="00214A6B" w:rsidRPr="00A2560F">
        <w:rPr>
          <w:rFonts w:ascii="Times New Roman" w:hAnsi="Times New Roman" w:cs="Times New Roman"/>
          <w:color w:val="000000"/>
          <w:kern w:val="16"/>
          <w:position w:val="2"/>
          <w:sz w:val="28"/>
          <w:szCs w:val="28"/>
          <w:lang w:val="af-ZA"/>
        </w:rPr>
        <w:t xml:space="preserve">àng tháng BTV Huyện Đoàn định hướng sinh hoạt Chi đoàn, giúp các chi đoàn tổ chức sinh hoạt đảm bảo nội dung theo chủ đề, chủ điểm của từng đợt hoạt động. Ngoài ra, BTV Huyện Đoàn giới thiệu các mô hình sinh hoạt, những cách làm hay, cách tổ chức hoạt động hiệu quả để các đơn vị học tập, nhân rộng qua đó thu hút được đông đảo ĐVTN tham gia; BTV Huyện Đoàn phân công các đồng chí UV BTV, UV BCH Huyện Đoàn phụ trách địa bàn cùng tham gia dự sinh hoạt tại các Chi đoàn, qua đó nắm bắt tâm tư, nguyện vọng của ĐVTN </w:t>
      </w:r>
      <w:r w:rsidR="00214A6B" w:rsidRPr="00A2560F">
        <w:rPr>
          <w:rFonts w:ascii="Times New Roman" w:hAnsi="Times New Roman" w:cs="Times New Roman"/>
          <w:sz w:val="28"/>
          <w:szCs w:val="28"/>
          <w:lang w:val="af-ZA"/>
        </w:rPr>
        <w:t>để tăng cường xây dựng các giải pháp, hướng đi mới góp phần nâng cao chất lượng hoạt động củ</w:t>
      </w:r>
      <w:r w:rsidR="00A81955">
        <w:rPr>
          <w:rFonts w:ascii="Times New Roman" w:hAnsi="Times New Roman" w:cs="Times New Roman"/>
          <w:sz w:val="28"/>
          <w:szCs w:val="28"/>
          <w:lang w:val="af-ZA"/>
        </w:rPr>
        <w:t>a các C</w:t>
      </w:r>
      <w:r w:rsidR="00214A6B" w:rsidRPr="00A2560F">
        <w:rPr>
          <w:rFonts w:ascii="Times New Roman" w:hAnsi="Times New Roman" w:cs="Times New Roman"/>
          <w:sz w:val="28"/>
          <w:szCs w:val="28"/>
          <w:lang w:val="af-ZA"/>
        </w:rPr>
        <w:t>hi đoàn.</w:t>
      </w:r>
    </w:p>
    <w:p w:rsidR="00214A6B" w:rsidRPr="00A2560F" w:rsidRDefault="00430305" w:rsidP="00DA5D0E">
      <w:pPr>
        <w:spacing w:before="60" w:after="0" w:line="264" w:lineRule="auto"/>
        <w:ind w:firstLine="720"/>
        <w:jc w:val="both"/>
        <w:rPr>
          <w:rFonts w:ascii="Times New Roman" w:hAnsi="Times New Roman" w:cs="Times New Roman"/>
          <w:color w:val="000000"/>
          <w:sz w:val="28"/>
          <w:szCs w:val="28"/>
          <w:lang w:val="af-ZA"/>
        </w:rPr>
      </w:pPr>
      <w:r w:rsidRPr="00A2560F">
        <w:rPr>
          <w:rFonts w:ascii="Times New Roman" w:hAnsi="Times New Roman" w:cs="Times New Roman"/>
          <w:color w:val="000000"/>
          <w:sz w:val="28"/>
          <w:szCs w:val="28"/>
          <w:lang w:val="af-ZA"/>
        </w:rPr>
        <w:t xml:space="preserve">- </w:t>
      </w:r>
      <w:r w:rsidR="00214A6B" w:rsidRPr="00A2560F">
        <w:rPr>
          <w:rFonts w:ascii="Times New Roman" w:hAnsi="Times New Roman" w:cs="Times New Roman"/>
          <w:color w:val="000000"/>
          <w:sz w:val="28"/>
          <w:szCs w:val="28"/>
          <w:lang w:val="af-ZA"/>
        </w:rPr>
        <w:t>Thành lập các tổ, đội nhóm, câu lạc bộ hỗ trợ nhau phát triển kinh tế ở địa phương, đơn vị; mở rộng, nhân rộng các mô hình kinh tế trong thanh niên đã có hiệu quả. Tăng cường phối hợp tổ chức chuyển giao, tập huấn, </w:t>
      </w:r>
      <w:r w:rsidR="00A81955">
        <w:rPr>
          <w:rFonts w:ascii="Times New Roman" w:hAnsi="Times New Roman" w:cs="Times New Roman"/>
          <w:color w:val="000000"/>
          <w:sz w:val="28"/>
          <w:szCs w:val="28"/>
          <w:lang w:val="af-ZA"/>
        </w:rPr>
        <w:t>ứng dụng</w:t>
      </w:r>
      <w:r w:rsidR="00214A6B" w:rsidRPr="00A2560F">
        <w:rPr>
          <w:rFonts w:ascii="Times New Roman" w:hAnsi="Times New Roman" w:cs="Times New Roman"/>
          <w:color w:val="000000"/>
          <w:sz w:val="28"/>
          <w:szCs w:val="28"/>
          <w:lang w:val="af-ZA"/>
        </w:rPr>
        <w:t xml:space="preserve"> tiến bộ KHKT cho thanh niên nông thôn. Định kỳ tổ chức các hoạt động tuyên dương, tôn vinh những thanh niên làm kinh tế giỏi và mô hình kinh tế tiêu biểu. Tăng cường các hoạt động giới thiệu mô hình kinh tế hiệu quả, phù hợp với điều kiện của địa phương để thanh niên tham khảo, học tập.</w:t>
      </w:r>
    </w:p>
    <w:p w:rsidR="00214A6B" w:rsidRPr="000A7F08" w:rsidRDefault="00430305" w:rsidP="00DA5D0E">
      <w:pPr>
        <w:spacing w:before="60" w:after="0" w:line="264" w:lineRule="auto"/>
        <w:ind w:firstLine="720"/>
        <w:jc w:val="both"/>
        <w:rPr>
          <w:rFonts w:ascii="Times New Roman" w:hAnsi="Times New Roman" w:cs="Times New Roman"/>
          <w:spacing w:val="-4"/>
          <w:sz w:val="28"/>
          <w:szCs w:val="28"/>
        </w:rPr>
      </w:pPr>
      <w:r w:rsidRPr="000A7F08">
        <w:rPr>
          <w:rFonts w:ascii="Times New Roman" w:hAnsi="Times New Roman" w:cs="Times New Roman"/>
          <w:spacing w:val="-4"/>
          <w:sz w:val="28"/>
          <w:szCs w:val="28"/>
          <w:lang w:val="af-ZA"/>
        </w:rPr>
        <w:t xml:space="preserve">- </w:t>
      </w:r>
      <w:r w:rsidR="00214A6B" w:rsidRPr="000A7F08">
        <w:rPr>
          <w:rFonts w:ascii="Times New Roman" w:hAnsi="Times New Roman" w:cs="Times New Roman"/>
          <w:spacing w:val="-4"/>
          <w:sz w:val="28"/>
          <w:szCs w:val="28"/>
          <w:lang w:val="af-ZA"/>
        </w:rPr>
        <w:t xml:space="preserve">Đẩy mạnh và nâng cao chất lượng, hiệu quả </w:t>
      </w:r>
      <w:r w:rsidRPr="000A7F08">
        <w:rPr>
          <w:rFonts w:ascii="Times New Roman" w:hAnsi="Times New Roman" w:cs="Times New Roman"/>
          <w:spacing w:val="-4"/>
          <w:sz w:val="28"/>
          <w:szCs w:val="28"/>
          <w:lang w:val="af-ZA"/>
        </w:rPr>
        <w:t>c</w:t>
      </w:r>
      <w:r w:rsidRPr="000A7F08">
        <w:rPr>
          <w:rFonts w:ascii="Times New Roman" w:hAnsi="Times New Roman" w:cs="Times New Roman"/>
          <w:spacing w:val="-4"/>
          <w:sz w:val="28"/>
          <w:szCs w:val="28"/>
        </w:rPr>
        <w:t>ác phong trào hành động cách mạ</w:t>
      </w:r>
      <w:r w:rsidRPr="000A7F08">
        <w:rPr>
          <w:rFonts w:ascii="Times New Roman" w:hAnsi="Times New Roman" w:cs="Times New Roman"/>
          <w:spacing w:val="-4"/>
          <w:sz w:val="28"/>
          <w:szCs w:val="28"/>
        </w:rPr>
        <w:t xml:space="preserve">ng, qua đó </w:t>
      </w:r>
      <w:r w:rsidRPr="000A7F08">
        <w:rPr>
          <w:rFonts w:ascii="Times New Roman" w:hAnsi="Times New Roman" w:cs="Times New Roman"/>
          <w:spacing w:val="-4"/>
          <w:sz w:val="28"/>
          <w:szCs w:val="28"/>
        </w:rPr>
        <w:t>phát huy vai trò xung kích, tình nguyện, sáng tạo của thanh niên trong xây dựng và bảo vệ Tổ quốc</w:t>
      </w:r>
      <w:r w:rsidRPr="000A7F08">
        <w:rPr>
          <w:rFonts w:ascii="Times New Roman" w:hAnsi="Times New Roman" w:cs="Times New Roman"/>
          <w:spacing w:val="-4"/>
          <w:sz w:val="28"/>
          <w:szCs w:val="28"/>
        </w:rPr>
        <w:t xml:space="preserve">; tổ chức có hiệu quả các chương trình đồng hành với thanh niên góp phần </w:t>
      </w:r>
      <w:r w:rsidRPr="000A7F08">
        <w:rPr>
          <w:rFonts w:ascii="Times New Roman" w:hAnsi="Times New Roman" w:cs="Times New Roman"/>
          <w:color w:val="000000"/>
          <w:spacing w:val="-4"/>
          <w:sz w:val="28"/>
          <w:szCs w:val="28"/>
          <w:lang w:val="pl-PL"/>
        </w:rPr>
        <w:t>giải quyết các nhu cầu,</w:t>
      </w:r>
      <w:r w:rsidRPr="000A7F08">
        <w:rPr>
          <w:rFonts w:ascii="Times New Roman" w:hAnsi="Times New Roman" w:cs="Times New Roman"/>
          <w:color w:val="000000"/>
          <w:spacing w:val="-4"/>
          <w:sz w:val="28"/>
          <w:szCs w:val="28"/>
          <w:lang w:val="pl-PL"/>
        </w:rPr>
        <w:t xml:space="preserve"> đáp ứng</w:t>
      </w:r>
      <w:r w:rsidRPr="000A7F08">
        <w:rPr>
          <w:rFonts w:ascii="Times New Roman" w:hAnsi="Times New Roman" w:cs="Times New Roman"/>
          <w:color w:val="000000"/>
          <w:spacing w:val="-4"/>
          <w:sz w:val="28"/>
          <w:szCs w:val="28"/>
          <w:lang w:val="pl-PL"/>
        </w:rPr>
        <w:t xml:space="preserve"> nguyện vọng, bảo vệ, chăm lo lợi ích chính đáng của đoàn viên, thanh niên</w:t>
      </w:r>
      <w:r w:rsidRPr="000A7F08">
        <w:rPr>
          <w:rFonts w:ascii="Times New Roman" w:hAnsi="Times New Roman" w:cs="Times New Roman"/>
          <w:color w:val="000000"/>
          <w:spacing w:val="-4"/>
          <w:sz w:val="28"/>
          <w:szCs w:val="28"/>
          <w:lang w:val="pl-PL"/>
        </w:rPr>
        <w:t>.</w:t>
      </w:r>
      <w:r w:rsidRPr="000A7F08">
        <w:rPr>
          <w:rFonts w:ascii="Times New Roman" w:hAnsi="Times New Roman" w:cs="Times New Roman"/>
          <w:spacing w:val="-4"/>
          <w:sz w:val="28"/>
          <w:szCs w:val="28"/>
        </w:rPr>
        <w:t xml:space="preserve"> </w:t>
      </w:r>
      <w:r w:rsidR="00214A6B" w:rsidRPr="000A7F08">
        <w:rPr>
          <w:rFonts w:ascii="Times New Roman" w:hAnsi="Times New Roman" w:cs="Times New Roman"/>
          <w:spacing w:val="-4"/>
          <w:sz w:val="28"/>
          <w:szCs w:val="28"/>
        </w:rPr>
        <w:t>Các phong trào thi đua phải gắn với việc triển khai thực hiện</w:t>
      </w:r>
      <w:r w:rsidRPr="000A7F08">
        <w:rPr>
          <w:rFonts w:ascii="Times New Roman" w:hAnsi="Times New Roman" w:cs="Times New Roman"/>
          <w:spacing w:val="-4"/>
          <w:sz w:val="28"/>
          <w:szCs w:val="28"/>
        </w:rPr>
        <w:t xml:space="preserve"> các </w:t>
      </w:r>
      <w:r w:rsidR="00214A6B" w:rsidRPr="000A7F08">
        <w:rPr>
          <w:rFonts w:ascii="Times New Roman" w:hAnsi="Times New Roman" w:cs="Times New Roman"/>
          <w:spacing w:val="-4"/>
          <w:sz w:val="28"/>
          <w:szCs w:val="28"/>
        </w:rPr>
        <w:t xml:space="preserve">chương trình trọng tâm và </w:t>
      </w:r>
      <w:r w:rsidRPr="000A7F08">
        <w:rPr>
          <w:rFonts w:ascii="Times New Roman" w:hAnsi="Times New Roman" w:cs="Times New Roman"/>
          <w:spacing w:val="-4"/>
          <w:sz w:val="28"/>
          <w:szCs w:val="28"/>
        </w:rPr>
        <w:t xml:space="preserve">các </w:t>
      </w:r>
      <w:r w:rsidR="00214A6B" w:rsidRPr="000A7F08">
        <w:rPr>
          <w:rFonts w:ascii="Times New Roman" w:hAnsi="Times New Roman" w:cs="Times New Roman"/>
          <w:spacing w:val="-4"/>
          <w:sz w:val="28"/>
          <w:szCs w:val="28"/>
        </w:rPr>
        <w:t>khâu độ</w:t>
      </w:r>
      <w:r w:rsidRPr="000A7F08">
        <w:rPr>
          <w:rFonts w:ascii="Times New Roman" w:hAnsi="Times New Roman" w:cs="Times New Roman"/>
          <w:spacing w:val="-4"/>
          <w:sz w:val="28"/>
          <w:szCs w:val="28"/>
        </w:rPr>
        <w:t>t phá mà N</w:t>
      </w:r>
      <w:r w:rsidR="00214A6B" w:rsidRPr="000A7F08">
        <w:rPr>
          <w:rFonts w:ascii="Times New Roman" w:hAnsi="Times New Roman" w:cs="Times New Roman"/>
          <w:spacing w:val="-4"/>
          <w:sz w:val="28"/>
          <w:szCs w:val="28"/>
        </w:rPr>
        <w:t>ghị quyết Đại hội Đảng</w:t>
      </w:r>
      <w:r w:rsidRPr="000A7F08">
        <w:rPr>
          <w:rFonts w:ascii="Times New Roman" w:hAnsi="Times New Roman" w:cs="Times New Roman"/>
          <w:spacing w:val="-4"/>
          <w:sz w:val="28"/>
          <w:szCs w:val="28"/>
        </w:rPr>
        <w:t xml:space="preserve"> bộ huyện</w:t>
      </w:r>
      <w:r w:rsidR="00214A6B" w:rsidRPr="000A7F08">
        <w:rPr>
          <w:rFonts w:ascii="Times New Roman" w:hAnsi="Times New Roman" w:cs="Times New Roman"/>
          <w:spacing w:val="-4"/>
          <w:sz w:val="28"/>
          <w:szCs w:val="28"/>
        </w:rPr>
        <w:t xml:space="preserve"> lần thứ XXVI</w:t>
      </w:r>
      <w:r w:rsidRPr="000A7F08">
        <w:rPr>
          <w:rFonts w:ascii="Times New Roman" w:hAnsi="Times New Roman" w:cs="Times New Roman"/>
          <w:spacing w:val="-4"/>
          <w:sz w:val="28"/>
          <w:szCs w:val="28"/>
        </w:rPr>
        <w:t>I</w:t>
      </w:r>
      <w:r w:rsidR="00214A6B" w:rsidRPr="000A7F08">
        <w:rPr>
          <w:rFonts w:ascii="Times New Roman" w:hAnsi="Times New Roman" w:cs="Times New Roman"/>
          <w:spacing w:val="-4"/>
          <w:sz w:val="28"/>
          <w:szCs w:val="28"/>
        </w:rPr>
        <w:t xml:space="preserve"> đã đề</w:t>
      </w:r>
      <w:r w:rsidRPr="000A7F08">
        <w:rPr>
          <w:rFonts w:ascii="Times New Roman" w:hAnsi="Times New Roman" w:cs="Times New Roman"/>
          <w:spacing w:val="-4"/>
          <w:sz w:val="28"/>
          <w:szCs w:val="28"/>
        </w:rPr>
        <w:t xml:space="preserve"> ra với mục tiêu </w:t>
      </w:r>
      <w:r w:rsidRPr="000A7F08">
        <w:rPr>
          <w:rFonts w:ascii="Times New Roman" w:hAnsi="Times New Roman" w:cs="Times New Roman"/>
          <w:spacing w:val="-4"/>
          <w:sz w:val="28"/>
          <w:szCs w:val="28"/>
        </w:rPr>
        <w:t>xây dựng huyện Thọ Xuân trở thành huyện nông thôn mới trước năm 2024, đến năm 2025 là một trong ba huyện dẫn đầu các phong trào của tỉnh và trở thành Thị xã Thọ Xuân vào trước năm 2030.</w:t>
      </w:r>
      <w:r w:rsidRPr="000A7F08">
        <w:rPr>
          <w:rFonts w:ascii="Times New Roman" w:hAnsi="Times New Roman" w:cs="Times New Roman"/>
          <w:spacing w:val="-4"/>
          <w:sz w:val="28"/>
          <w:szCs w:val="28"/>
        </w:rPr>
        <w:t xml:space="preserve"> </w:t>
      </w:r>
      <w:r w:rsidR="00214A6B" w:rsidRPr="000A7F08">
        <w:rPr>
          <w:rFonts w:ascii="Times New Roman" w:hAnsi="Times New Roman" w:cs="Times New Roman"/>
          <w:spacing w:val="-4"/>
          <w:sz w:val="28"/>
          <w:szCs w:val="28"/>
        </w:rPr>
        <w:t>Biểu dương, khen thưởng kịp thời những cách làm hay, sáng tạo và có hình thức tôn vinh đối với các tập thể</w:t>
      </w:r>
      <w:r w:rsidR="00080F97">
        <w:rPr>
          <w:rFonts w:ascii="Times New Roman" w:hAnsi="Times New Roman" w:cs="Times New Roman"/>
          <w:spacing w:val="-4"/>
          <w:sz w:val="28"/>
          <w:szCs w:val="28"/>
        </w:rPr>
        <w:t>, cá nhân</w:t>
      </w:r>
      <w:r w:rsidR="00214A6B" w:rsidRPr="000A7F08">
        <w:rPr>
          <w:rFonts w:ascii="Times New Roman" w:hAnsi="Times New Roman" w:cs="Times New Roman"/>
          <w:spacing w:val="-4"/>
          <w:sz w:val="28"/>
          <w:szCs w:val="28"/>
        </w:rPr>
        <w:t xml:space="preserve"> có những cống hiến, đóng góp xứng đáng cho sự phát triển của địa phương đơn vị</w:t>
      </w:r>
      <w:r w:rsidRPr="000A7F08">
        <w:rPr>
          <w:rFonts w:ascii="Times New Roman" w:hAnsi="Times New Roman" w:cs="Times New Roman"/>
          <w:spacing w:val="-4"/>
          <w:sz w:val="28"/>
          <w:szCs w:val="28"/>
        </w:rPr>
        <w:t>.</w:t>
      </w:r>
    </w:p>
    <w:p w:rsidR="00214A6B" w:rsidRPr="00A2560F" w:rsidRDefault="005638F9" w:rsidP="00DA5D0E">
      <w:pPr>
        <w:spacing w:before="60" w:after="0" w:line="264" w:lineRule="auto"/>
        <w:ind w:firstLine="720"/>
        <w:jc w:val="both"/>
        <w:rPr>
          <w:rFonts w:ascii="Times New Roman" w:hAnsi="Times New Roman" w:cs="Times New Roman"/>
          <w:sz w:val="28"/>
          <w:szCs w:val="28"/>
          <w:lang w:val="es-MX"/>
        </w:rPr>
      </w:pPr>
      <w:r w:rsidRPr="00A2560F">
        <w:rPr>
          <w:rFonts w:ascii="Times New Roman" w:hAnsi="Times New Roman" w:cs="Times New Roman"/>
          <w:color w:val="000000"/>
          <w:sz w:val="28"/>
          <w:szCs w:val="28"/>
          <w:lang w:val="es-MX"/>
        </w:rPr>
        <w:t xml:space="preserve">- Tiếp tục </w:t>
      </w:r>
      <w:r w:rsidRPr="00A2560F">
        <w:rPr>
          <w:rFonts w:ascii="Times New Roman" w:hAnsi="Times New Roman" w:cs="Times New Roman"/>
          <w:sz w:val="28"/>
          <w:szCs w:val="28"/>
          <w:lang w:val="es-MX"/>
        </w:rPr>
        <w:t>đ</w:t>
      </w:r>
      <w:r w:rsidR="00214A6B" w:rsidRPr="00A2560F">
        <w:rPr>
          <w:rFonts w:ascii="Times New Roman" w:hAnsi="Times New Roman" w:cs="Times New Roman"/>
          <w:sz w:val="28"/>
          <w:szCs w:val="28"/>
          <w:lang w:val="es-MX"/>
        </w:rPr>
        <w:t>ổi mớ</w:t>
      </w:r>
      <w:r w:rsidRPr="00A2560F">
        <w:rPr>
          <w:rFonts w:ascii="Times New Roman" w:hAnsi="Times New Roman" w:cs="Times New Roman"/>
          <w:sz w:val="28"/>
          <w:szCs w:val="28"/>
          <w:lang w:val="es-MX"/>
        </w:rPr>
        <w:t>i, tăng cường ứng dụng công nghệ thông tin, chuyển đổi số trong công tác chỉ đạo, điều hành hoạt động của Đoàn và quản lý cán bộ, ĐVTN. T</w:t>
      </w:r>
      <w:r w:rsidR="00214A6B" w:rsidRPr="00A2560F">
        <w:rPr>
          <w:rFonts w:ascii="Times New Roman" w:hAnsi="Times New Roman" w:cs="Times New Roman"/>
          <w:sz w:val="28"/>
          <w:szCs w:val="28"/>
          <w:lang w:val="es-MX"/>
        </w:rPr>
        <w:t>iếp tục đổi mới công tác thi đua khen thưởng, đảm bảo khen thưởng đúng người, đúng việc, có tác dụng nêu gương và cổ vũ phong trào thanh thiếu nhi, tổ chức chấm điểm công khai, minh bạch trên cơ sở theo dõi hoạt động trực tiếp, qua báo cáo bằng hình ảnh và tin bài hoạt động của các đơn vị, qua đó bình chọn, suy tôn những đơn vị, cá nhân có thành tích tốt trong tổ chức hoạt độ</w:t>
      </w:r>
      <w:r w:rsidRPr="00A2560F">
        <w:rPr>
          <w:rFonts w:ascii="Times New Roman" w:hAnsi="Times New Roman" w:cs="Times New Roman"/>
          <w:sz w:val="28"/>
          <w:szCs w:val="28"/>
          <w:lang w:val="es-MX"/>
        </w:rPr>
        <w:t xml:space="preserve">ng; kịp thời </w:t>
      </w:r>
      <w:r w:rsidR="00214A6B" w:rsidRPr="00A2560F">
        <w:rPr>
          <w:rFonts w:ascii="Times New Roman" w:hAnsi="Times New Roman" w:cs="Times New Roman"/>
          <w:sz w:val="28"/>
          <w:szCs w:val="28"/>
          <w:lang w:val="es-MX"/>
        </w:rPr>
        <w:t>nhắc nhở, phê bình, kiểm điểm các đơn vị, cá nhân thiếu trách nhiệm, không hoàn thành nhiệm vụ.</w:t>
      </w:r>
    </w:p>
    <w:p w:rsidR="00BF4D1A" w:rsidRPr="00A2560F" w:rsidRDefault="00910BFD" w:rsidP="00DA5D0E">
      <w:pPr>
        <w:tabs>
          <w:tab w:val="left" w:pos="8052"/>
        </w:tabs>
        <w:spacing w:before="60" w:after="0" w:line="264" w:lineRule="auto"/>
        <w:ind w:firstLine="720"/>
        <w:jc w:val="both"/>
        <w:rPr>
          <w:rFonts w:ascii="Times New Roman" w:hAnsi="Times New Roman" w:cs="Times New Roman"/>
          <w:spacing w:val="-2"/>
          <w:sz w:val="28"/>
          <w:szCs w:val="28"/>
        </w:rPr>
      </w:pPr>
      <w:r w:rsidRPr="00A2560F">
        <w:rPr>
          <w:rFonts w:ascii="Times New Roman" w:hAnsi="Times New Roman" w:cs="Times New Roman"/>
          <w:spacing w:val="-2"/>
          <w:sz w:val="28"/>
          <w:szCs w:val="28"/>
        </w:rPr>
        <w:lastRenderedPageBreak/>
        <w:t xml:space="preserve">- Tiếp tục củng cố, kiện toàn đội ngũ báo cáo viên, tuyên truyền viên cấp huyện và cơ sở; </w:t>
      </w:r>
      <w:r w:rsidR="00287EFE" w:rsidRPr="00A2560F">
        <w:rPr>
          <w:rFonts w:ascii="Times New Roman" w:hAnsi="Times New Roman" w:cs="Times New Roman"/>
          <w:spacing w:val="-2"/>
          <w:sz w:val="28"/>
          <w:szCs w:val="28"/>
        </w:rPr>
        <w:t xml:space="preserve">phát huy vai trò của cán bộ Đoàn từ cơ sở trong việc phát hiện, </w:t>
      </w:r>
      <w:r w:rsidRPr="00A2560F">
        <w:rPr>
          <w:rFonts w:ascii="Times New Roman" w:hAnsi="Times New Roman" w:cs="Times New Roman"/>
          <w:spacing w:val="-2"/>
          <w:sz w:val="28"/>
          <w:szCs w:val="28"/>
        </w:rPr>
        <w:t>nắm bắt tình hình cơ sở, tình hình đoàn viên, hội viên và nhân dân</w:t>
      </w:r>
      <w:r w:rsidR="00287EFE" w:rsidRPr="00A2560F">
        <w:rPr>
          <w:rFonts w:ascii="Times New Roman" w:hAnsi="Times New Roman" w:cs="Times New Roman"/>
          <w:spacing w:val="-2"/>
          <w:sz w:val="28"/>
          <w:szCs w:val="28"/>
        </w:rPr>
        <w:t>, nhất là những vấn đề nổi cộm, bức xúc trong nhân dân; dự báo chính xác tình hình và tham mưu đề xuất các giải pháp để giải quyết kịp thời, đảm bảo ổn định</w:t>
      </w:r>
      <w:r w:rsidR="00102B3A">
        <w:rPr>
          <w:rFonts w:ascii="Times New Roman" w:hAnsi="Times New Roman" w:cs="Times New Roman"/>
          <w:spacing w:val="-2"/>
          <w:sz w:val="28"/>
          <w:szCs w:val="28"/>
        </w:rPr>
        <w:t xml:space="preserve"> tình hình</w:t>
      </w:r>
      <w:r w:rsidR="00287EFE" w:rsidRPr="00A2560F">
        <w:rPr>
          <w:rFonts w:ascii="Times New Roman" w:hAnsi="Times New Roman" w:cs="Times New Roman"/>
          <w:spacing w:val="-2"/>
          <w:sz w:val="28"/>
          <w:szCs w:val="28"/>
        </w:rPr>
        <w:t xml:space="preserve"> tại cơ sở.</w:t>
      </w:r>
    </w:p>
    <w:p w:rsidR="00D003D0" w:rsidRPr="00A2560F" w:rsidRDefault="00D003D0" w:rsidP="00DA5D0E">
      <w:pPr>
        <w:pStyle w:val="NormalWeb"/>
        <w:shd w:val="clear" w:color="auto" w:fill="FFFFFF"/>
        <w:spacing w:before="60" w:beforeAutospacing="0" w:after="0" w:afterAutospacing="0" w:line="264" w:lineRule="auto"/>
        <w:ind w:firstLine="624"/>
        <w:jc w:val="both"/>
        <w:rPr>
          <w:b/>
          <w:sz w:val="28"/>
          <w:szCs w:val="28"/>
          <w:lang w:val="af-ZA"/>
        </w:rPr>
      </w:pPr>
      <w:r w:rsidRPr="00A2560F">
        <w:rPr>
          <w:b/>
          <w:sz w:val="28"/>
          <w:szCs w:val="28"/>
          <w:lang w:val="af-ZA"/>
        </w:rPr>
        <w:t xml:space="preserve">4. </w:t>
      </w:r>
      <w:r w:rsidR="00DE1EAC" w:rsidRPr="00A2560F">
        <w:rPr>
          <w:b/>
          <w:color w:val="000000"/>
          <w:sz w:val="28"/>
          <w:szCs w:val="28"/>
          <w:lang w:val="es-MX"/>
        </w:rPr>
        <w:t>Đổi mới công tác tham mưu cho cấp ủy, phối hợp với chính quyền</w:t>
      </w:r>
      <w:r w:rsidR="00DE1EAC" w:rsidRPr="00A2560F">
        <w:rPr>
          <w:b/>
          <w:color w:val="000000"/>
          <w:sz w:val="28"/>
          <w:szCs w:val="28"/>
          <w:lang w:val="es-MX"/>
        </w:rPr>
        <w:t xml:space="preserve">, các ngành, MTTQ, các đoàn thể; </w:t>
      </w:r>
      <w:r w:rsidR="00DE1EAC" w:rsidRPr="00A2560F">
        <w:rPr>
          <w:b/>
          <w:sz w:val="28"/>
          <w:szCs w:val="28"/>
          <w:lang w:val="pl-PL"/>
        </w:rPr>
        <w:t>thực hiện giám sát, phản biện xã hội</w:t>
      </w:r>
    </w:p>
    <w:p w:rsidR="00AD77F9" w:rsidRPr="00A2560F" w:rsidRDefault="00A35BC6" w:rsidP="00DA5D0E">
      <w:pPr>
        <w:spacing w:before="60" w:after="0" w:line="264" w:lineRule="auto"/>
        <w:ind w:firstLine="720"/>
        <w:jc w:val="both"/>
        <w:rPr>
          <w:rFonts w:ascii="Times New Roman" w:hAnsi="Times New Roman" w:cs="Times New Roman"/>
          <w:sz w:val="28"/>
          <w:szCs w:val="28"/>
        </w:rPr>
      </w:pPr>
      <w:r w:rsidRPr="00A2560F">
        <w:rPr>
          <w:rFonts w:ascii="Times New Roman" w:hAnsi="Times New Roman" w:cs="Times New Roman"/>
          <w:sz w:val="28"/>
          <w:szCs w:val="28"/>
        </w:rPr>
        <w:t>- Hàng năm xây dựng kế hoạch, lựa chọn nội dung giám sát, phản b</w:t>
      </w:r>
      <w:r w:rsidRPr="00A2560F">
        <w:rPr>
          <w:rFonts w:ascii="Times New Roman" w:hAnsi="Times New Roman" w:cs="Times New Roman"/>
          <w:sz w:val="28"/>
          <w:szCs w:val="28"/>
          <w:lang w:val="vi-VN"/>
        </w:rPr>
        <w:t xml:space="preserve">iện xã hội </w:t>
      </w:r>
      <w:r w:rsidRPr="00A2560F">
        <w:rPr>
          <w:rFonts w:ascii="Times New Roman" w:hAnsi="Times New Roman" w:cs="Times New Roman"/>
          <w:sz w:val="28"/>
          <w:szCs w:val="28"/>
        </w:rPr>
        <w:t>phù hợp với chức năng, nhiệm vụ của</w:t>
      </w:r>
      <w:r w:rsidR="00AD77F9" w:rsidRPr="00A2560F">
        <w:rPr>
          <w:rFonts w:ascii="Times New Roman" w:hAnsi="Times New Roman" w:cs="Times New Roman"/>
          <w:sz w:val="28"/>
          <w:szCs w:val="28"/>
        </w:rPr>
        <w:t xml:space="preserve"> tổ chức</w:t>
      </w:r>
      <w:r w:rsidRPr="00A2560F">
        <w:rPr>
          <w:rFonts w:ascii="Times New Roman" w:hAnsi="Times New Roman" w:cs="Times New Roman"/>
          <w:sz w:val="28"/>
          <w:szCs w:val="28"/>
        </w:rPr>
        <w:t xml:space="preserve"> </w:t>
      </w:r>
      <w:r w:rsidR="00ED58BE" w:rsidRPr="00A2560F">
        <w:rPr>
          <w:rFonts w:ascii="Times New Roman" w:hAnsi="Times New Roman" w:cs="Times New Roman"/>
          <w:sz w:val="28"/>
          <w:szCs w:val="28"/>
        </w:rPr>
        <w:t>Đoàn</w:t>
      </w:r>
      <w:r w:rsidRPr="00A2560F">
        <w:rPr>
          <w:rFonts w:ascii="Times New Roman" w:hAnsi="Times New Roman" w:cs="Times New Roman"/>
          <w:sz w:val="28"/>
          <w:szCs w:val="28"/>
          <w:lang w:val="vi-VN"/>
        </w:rPr>
        <w:t xml:space="preserve">; </w:t>
      </w:r>
      <w:r w:rsidRPr="00A2560F">
        <w:rPr>
          <w:rFonts w:ascii="Times New Roman" w:hAnsi="Times New Roman" w:cs="Times New Roman"/>
          <w:sz w:val="28"/>
          <w:szCs w:val="28"/>
        </w:rPr>
        <w:t>tham gia góp ý xây dựng Đảng, xây dựng chính quyền theo Quyết định số 217-QĐ/TW của Bộ Chính trị về ban hành Quy chế giám sát và phản biện xã hội của Mặt trận Tổ quốc Việt Nam và các đoàn thể chính trị - xã hội, Quyết định số 218-QĐ/TW của Bộ Chính trị ban hành Quy định về việc Mặt trận Tổ quốc Việt Nam, các đoàn thể chính trị</w:t>
      </w:r>
      <w:r w:rsidR="005B42B1">
        <w:rPr>
          <w:rFonts w:ascii="Times New Roman" w:hAnsi="Times New Roman" w:cs="Times New Roman"/>
          <w:sz w:val="28"/>
          <w:szCs w:val="28"/>
        </w:rPr>
        <w:t xml:space="preserve"> </w:t>
      </w:r>
      <w:r w:rsidRPr="00A2560F">
        <w:rPr>
          <w:rFonts w:ascii="Times New Roman" w:hAnsi="Times New Roman" w:cs="Times New Roman"/>
          <w:sz w:val="28"/>
          <w:szCs w:val="28"/>
        </w:rPr>
        <w:t>-</w:t>
      </w:r>
      <w:r w:rsidR="005B42B1">
        <w:rPr>
          <w:rFonts w:ascii="Times New Roman" w:hAnsi="Times New Roman" w:cs="Times New Roman"/>
          <w:sz w:val="28"/>
          <w:szCs w:val="28"/>
        </w:rPr>
        <w:t xml:space="preserve"> </w:t>
      </w:r>
      <w:r w:rsidRPr="00A2560F">
        <w:rPr>
          <w:rFonts w:ascii="Times New Roman" w:hAnsi="Times New Roman" w:cs="Times New Roman"/>
          <w:sz w:val="28"/>
          <w:szCs w:val="28"/>
        </w:rPr>
        <w:t xml:space="preserve">xã hội và nhân dân tham gia góp ý xây dựng Đảng, xây dựng </w:t>
      </w:r>
      <w:r w:rsidRPr="00A2560F">
        <w:rPr>
          <w:rFonts w:ascii="Times New Roman" w:hAnsi="Times New Roman" w:cs="Times New Roman"/>
          <w:spacing w:val="-2"/>
          <w:sz w:val="28"/>
          <w:szCs w:val="28"/>
        </w:rPr>
        <w:t>chính quyền.</w:t>
      </w:r>
      <w:r w:rsidR="00AD77F9" w:rsidRPr="00A2560F">
        <w:rPr>
          <w:rFonts w:ascii="Times New Roman" w:hAnsi="Times New Roman" w:cs="Times New Roman"/>
          <w:spacing w:val="-2"/>
          <w:sz w:val="28"/>
          <w:szCs w:val="28"/>
        </w:rPr>
        <w:t xml:space="preserve"> Chỉ đạo Đoàn các xã, thị trấn xây dựng kế hoạch, lựa chọn nội dung </w:t>
      </w:r>
      <w:r w:rsidR="00AD77F9" w:rsidRPr="00A2560F">
        <w:rPr>
          <w:rFonts w:ascii="Times New Roman" w:hAnsi="Times New Roman" w:cs="Times New Roman"/>
          <w:spacing w:val="-2"/>
          <w:sz w:val="28"/>
          <w:szCs w:val="28"/>
        </w:rPr>
        <w:t>giám sát, phản b</w:t>
      </w:r>
      <w:r w:rsidR="00AD77F9" w:rsidRPr="00A2560F">
        <w:rPr>
          <w:rFonts w:ascii="Times New Roman" w:hAnsi="Times New Roman" w:cs="Times New Roman"/>
          <w:spacing w:val="-2"/>
          <w:sz w:val="28"/>
          <w:szCs w:val="28"/>
          <w:lang w:val="vi-VN"/>
        </w:rPr>
        <w:t xml:space="preserve">iện xã hội </w:t>
      </w:r>
      <w:r w:rsidR="00AD77F9" w:rsidRPr="00A2560F">
        <w:rPr>
          <w:rFonts w:ascii="Times New Roman" w:hAnsi="Times New Roman" w:cs="Times New Roman"/>
          <w:spacing w:val="-2"/>
          <w:sz w:val="28"/>
          <w:szCs w:val="28"/>
        </w:rPr>
        <w:t>phù hợp với</w:t>
      </w:r>
      <w:r w:rsidR="00AD77F9" w:rsidRPr="00A2560F">
        <w:rPr>
          <w:rFonts w:ascii="Times New Roman" w:hAnsi="Times New Roman" w:cs="Times New Roman"/>
          <w:spacing w:val="-2"/>
          <w:sz w:val="28"/>
          <w:szCs w:val="28"/>
        </w:rPr>
        <w:t xml:space="preserve"> tình hình thực tế tại địa phương, đơn vị</w:t>
      </w:r>
      <w:r w:rsidR="001C5EB5" w:rsidRPr="00A2560F">
        <w:rPr>
          <w:rFonts w:ascii="Times New Roman" w:hAnsi="Times New Roman" w:cs="Times New Roman"/>
          <w:spacing w:val="-2"/>
          <w:sz w:val="28"/>
          <w:szCs w:val="28"/>
        </w:rPr>
        <w:t xml:space="preserve"> xin ý kiến phê duyệt của cấp ủy và triển khai thực hiện đạt hiệu quả, đ</w:t>
      </w:r>
      <w:r w:rsidR="00D70BC2" w:rsidRPr="00A2560F">
        <w:rPr>
          <w:rFonts w:ascii="Times New Roman" w:hAnsi="Times New Roman" w:cs="Times New Roman"/>
          <w:spacing w:val="-2"/>
          <w:sz w:val="28"/>
          <w:szCs w:val="28"/>
        </w:rPr>
        <w:t>ảm</w:t>
      </w:r>
      <w:r w:rsidR="001C5EB5" w:rsidRPr="00A2560F">
        <w:rPr>
          <w:rFonts w:ascii="Times New Roman" w:hAnsi="Times New Roman" w:cs="Times New Roman"/>
          <w:spacing w:val="-2"/>
          <w:sz w:val="28"/>
          <w:szCs w:val="28"/>
        </w:rPr>
        <w:t xml:space="preserve"> bảo </w:t>
      </w:r>
      <w:r w:rsidR="00D70BC2" w:rsidRPr="00A2560F">
        <w:rPr>
          <w:rFonts w:ascii="Times New Roman" w:hAnsi="Times New Roman" w:cs="Times New Roman"/>
          <w:spacing w:val="-2"/>
          <w:sz w:val="28"/>
          <w:szCs w:val="28"/>
        </w:rPr>
        <w:t>định kỳ 01 quý có 01 cuộc giám sát, 06 tháng có 01 chuyên đề phản biện xã hội.</w:t>
      </w:r>
    </w:p>
    <w:p w:rsidR="00543ECA" w:rsidRPr="00A2560F" w:rsidRDefault="00543ECA" w:rsidP="00DA5D0E">
      <w:pPr>
        <w:spacing w:before="60" w:after="0" w:line="264" w:lineRule="auto"/>
        <w:ind w:firstLine="720"/>
        <w:jc w:val="both"/>
        <w:rPr>
          <w:rFonts w:ascii="Times New Roman" w:hAnsi="Times New Roman" w:cs="Times New Roman"/>
          <w:sz w:val="28"/>
          <w:szCs w:val="28"/>
        </w:rPr>
      </w:pPr>
      <w:r w:rsidRPr="00A2560F">
        <w:rPr>
          <w:rFonts w:ascii="Times New Roman" w:hAnsi="Times New Roman" w:cs="Times New Roman"/>
          <w:sz w:val="28"/>
          <w:szCs w:val="28"/>
        </w:rPr>
        <w:t>- Đẩy mạnh thực hiệ</w:t>
      </w:r>
      <w:r w:rsidR="00412F51" w:rsidRPr="00A2560F">
        <w:rPr>
          <w:rFonts w:ascii="Times New Roman" w:hAnsi="Times New Roman" w:cs="Times New Roman"/>
          <w:sz w:val="28"/>
          <w:szCs w:val="28"/>
        </w:rPr>
        <w:t>n Q</w:t>
      </w:r>
      <w:r w:rsidRPr="00A2560F">
        <w:rPr>
          <w:rFonts w:ascii="Times New Roman" w:hAnsi="Times New Roman" w:cs="Times New Roman"/>
          <w:sz w:val="28"/>
          <w:szCs w:val="28"/>
        </w:rPr>
        <w:t>uy định số 124-QĐ/TW ngày 02/02/2018 củ</w:t>
      </w:r>
      <w:r w:rsidR="00412F51" w:rsidRPr="00A2560F">
        <w:rPr>
          <w:rFonts w:ascii="Times New Roman" w:hAnsi="Times New Roman" w:cs="Times New Roman"/>
          <w:sz w:val="28"/>
          <w:szCs w:val="28"/>
        </w:rPr>
        <w:t xml:space="preserve">a Ban </w:t>
      </w:r>
      <w:r w:rsidR="005B42B1">
        <w:rPr>
          <w:rFonts w:ascii="Times New Roman" w:hAnsi="Times New Roman" w:cs="Times New Roman"/>
          <w:sz w:val="28"/>
          <w:szCs w:val="28"/>
        </w:rPr>
        <w:t>B</w:t>
      </w:r>
      <w:r w:rsidRPr="00A2560F">
        <w:rPr>
          <w:rFonts w:ascii="Times New Roman" w:hAnsi="Times New Roman" w:cs="Times New Roman"/>
          <w:sz w:val="28"/>
          <w:szCs w:val="28"/>
        </w:rPr>
        <w:t xml:space="preserve">í thư về giám sát của MTTQ, các đoàn thể và nhân dân đối với việc tu dưỡng, rèn luyện đạo đức, lối sống của của người đứng đầu, cán bộ chủ chốt và cán bộ, đảng viên góp phần đấu tranh, ngăn chặn, đẩy lùi các biểu hiện suy thoái về tư tưởng, đạo đức, lối sống, “tự diễn biến”, “tự chuyển hóa” trong nội bộ. </w:t>
      </w:r>
    </w:p>
    <w:p w:rsidR="00412F51" w:rsidRPr="005F0C9F" w:rsidRDefault="00412F51" w:rsidP="00DA5D0E">
      <w:pPr>
        <w:spacing w:before="60" w:after="0" w:line="264" w:lineRule="auto"/>
        <w:ind w:firstLine="720"/>
        <w:jc w:val="both"/>
        <w:rPr>
          <w:rFonts w:ascii="Times New Roman" w:hAnsi="Times New Roman" w:cs="Times New Roman"/>
          <w:color w:val="000000"/>
          <w:sz w:val="28"/>
          <w:szCs w:val="28"/>
        </w:rPr>
      </w:pPr>
      <w:r w:rsidRPr="005F0C9F">
        <w:rPr>
          <w:rFonts w:ascii="Times New Roman" w:hAnsi="Times New Roman" w:cs="Times New Roman"/>
          <w:sz w:val="28"/>
          <w:szCs w:val="28"/>
        </w:rPr>
        <w:t xml:space="preserve">- Phối hợp tổ chức các cuộc tiếp xúc, đối thoại giữa người đứng đầu cấp ủy, chính quyền với cán bộ, </w:t>
      </w:r>
      <w:r w:rsidRPr="005F0C9F">
        <w:rPr>
          <w:rFonts w:ascii="Times New Roman" w:hAnsi="Times New Roman" w:cs="Times New Roman"/>
          <w:sz w:val="28"/>
          <w:szCs w:val="28"/>
        </w:rPr>
        <w:t>đoàn viên, hội viên</w:t>
      </w:r>
      <w:r w:rsidRPr="005F0C9F">
        <w:rPr>
          <w:rFonts w:ascii="Times New Roman" w:hAnsi="Times New Roman" w:cs="Times New Roman"/>
          <w:sz w:val="28"/>
          <w:szCs w:val="28"/>
        </w:rPr>
        <w:t xml:space="preserve"> và nhân dân theo Quyết định số 1140 - QĐ/HU, ngày 26/12/2018 của </w:t>
      </w:r>
      <w:r w:rsidR="005F0C9F" w:rsidRPr="005F0C9F">
        <w:rPr>
          <w:rFonts w:ascii="Times New Roman" w:hAnsi="Times New Roman" w:cs="Times New Roman"/>
          <w:sz w:val="28"/>
          <w:szCs w:val="28"/>
        </w:rPr>
        <w:t>BTV</w:t>
      </w:r>
      <w:r w:rsidRPr="005F0C9F">
        <w:rPr>
          <w:rFonts w:ascii="Times New Roman" w:hAnsi="Times New Roman" w:cs="Times New Roman"/>
          <w:sz w:val="28"/>
          <w:szCs w:val="28"/>
        </w:rPr>
        <w:t xml:space="preserve"> Huyện ủy về ban hành </w:t>
      </w:r>
      <w:r w:rsidR="005F0C9F">
        <w:rPr>
          <w:rFonts w:ascii="Times New Roman" w:hAnsi="Times New Roman" w:cs="Times New Roman"/>
          <w:sz w:val="28"/>
          <w:szCs w:val="28"/>
        </w:rPr>
        <w:t>“</w:t>
      </w:r>
      <w:r w:rsidRPr="005F0C9F">
        <w:rPr>
          <w:rFonts w:ascii="Times New Roman" w:hAnsi="Times New Roman" w:cs="Times New Roman"/>
          <w:i/>
          <w:sz w:val="28"/>
          <w:szCs w:val="28"/>
        </w:rPr>
        <w:t>Quy chế đối thoại giữa người đứng đầu cấp ủy, chính quyền các cấp với Mặt trận Tổ quốc, các đoàn thể chính trị - xã hội và nhân dân trên địa bàn huyện Thọ Xuân</w:t>
      </w:r>
      <w:r w:rsidRPr="005F0C9F">
        <w:rPr>
          <w:rFonts w:ascii="Times New Roman" w:hAnsi="Times New Roman" w:cs="Times New Roman"/>
          <w:sz w:val="28"/>
          <w:szCs w:val="28"/>
        </w:rPr>
        <w:t>”.</w:t>
      </w:r>
    </w:p>
    <w:p w:rsidR="00DE1EAC" w:rsidRPr="00A2560F" w:rsidRDefault="00DE1EAC" w:rsidP="00DA5D0E">
      <w:pPr>
        <w:spacing w:before="60" w:after="0" w:line="264" w:lineRule="auto"/>
        <w:ind w:firstLine="720"/>
        <w:jc w:val="both"/>
        <w:rPr>
          <w:rFonts w:ascii="Times New Roman" w:hAnsi="Times New Roman" w:cs="Times New Roman"/>
          <w:sz w:val="28"/>
          <w:szCs w:val="28"/>
        </w:rPr>
      </w:pPr>
      <w:r w:rsidRPr="00A2560F">
        <w:rPr>
          <w:rFonts w:ascii="Times New Roman" w:hAnsi="Times New Roman" w:cs="Times New Roman"/>
          <w:sz w:val="28"/>
          <w:szCs w:val="28"/>
        </w:rPr>
        <w:t xml:space="preserve">- </w:t>
      </w:r>
      <w:r w:rsidRPr="00A2560F">
        <w:rPr>
          <w:rFonts w:ascii="Times New Roman" w:hAnsi="Times New Roman" w:cs="Times New Roman"/>
          <w:sz w:val="28"/>
          <w:szCs w:val="28"/>
          <w:lang w:val="vi-VN"/>
        </w:rPr>
        <w:t>Chủ động tham mưu cho cấp ủy, chính quyền có cơ chế, chính sách quan tâm tớ</w:t>
      </w:r>
      <w:r w:rsidR="00D66073">
        <w:rPr>
          <w:rFonts w:ascii="Times New Roman" w:hAnsi="Times New Roman" w:cs="Times New Roman"/>
          <w:sz w:val="28"/>
          <w:szCs w:val="28"/>
          <w:lang w:val="vi-VN"/>
        </w:rPr>
        <w:t>i công tác Đoàn, phong trào th</w:t>
      </w:r>
      <w:r w:rsidR="00D66073">
        <w:rPr>
          <w:rFonts w:ascii="Times New Roman" w:hAnsi="Times New Roman" w:cs="Times New Roman"/>
          <w:sz w:val="28"/>
          <w:szCs w:val="28"/>
        </w:rPr>
        <w:t>a</w:t>
      </w:r>
      <w:r w:rsidRPr="00A2560F">
        <w:rPr>
          <w:rFonts w:ascii="Times New Roman" w:hAnsi="Times New Roman" w:cs="Times New Roman"/>
          <w:sz w:val="28"/>
          <w:szCs w:val="28"/>
          <w:lang w:val="vi-VN"/>
        </w:rPr>
        <w:t>nh thiếu nhi. Đổi mới phương thức chỉ đạo, điều hành, khắc phục tình trạ</w:t>
      </w:r>
      <w:r w:rsidRPr="00A2560F">
        <w:rPr>
          <w:rFonts w:ascii="Times New Roman" w:hAnsi="Times New Roman" w:cs="Times New Roman"/>
          <w:sz w:val="28"/>
          <w:szCs w:val="28"/>
          <w:lang w:val="vi-VN"/>
        </w:rPr>
        <w:t>ng hành chính</w:t>
      </w:r>
      <w:r w:rsidR="00AD5DAE" w:rsidRPr="00A2560F">
        <w:rPr>
          <w:rFonts w:ascii="Times New Roman" w:hAnsi="Times New Roman" w:cs="Times New Roman"/>
          <w:sz w:val="28"/>
          <w:szCs w:val="28"/>
        </w:rPr>
        <w:t xml:space="preserve"> hóa trong hoạt động của Đoàn.</w:t>
      </w:r>
    </w:p>
    <w:p w:rsidR="00412F51" w:rsidRPr="00A2560F" w:rsidRDefault="00DE1EAC" w:rsidP="00DA5D0E">
      <w:pPr>
        <w:spacing w:before="60" w:after="0" w:line="264" w:lineRule="auto"/>
        <w:ind w:firstLine="720"/>
        <w:jc w:val="both"/>
        <w:rPr>
          <w:rFonts w:ascii="Times New Roman" w:hAnsi="Times New Roman" w:cs="Times New Roman"/>
          <w:sz w:val="28"/>
          <w:szCs w:val="28"/>
        </w:rPr>
      </w:pPr>
      <w:r w:rsidRPr="00A2560F">
        <w:rPr>
          <w:rFonts w:ascii="Times New Roman" w:hAnsi="Times New Roman" w:cs="Times New Roman"/>
          <w:sz w:val="28"/>
          <w:szCs w:val="28"/>
        </w:rPr>
        <w:t xml:space="preserve">- </w:t>
      </w:r>
      <w:r w:rsidRPr="00A2560F">
        <w:rPr>
          <w:rFonts w:ascii="Times New Roman" w:hAnsi="Times New Roman" w:cs="Times New Roman"/>
          <w:sz w:val="28"/>
          <w:szCs w:val="28"/>
          <w:lang w:val="vi-VN"/>
        </w:rPr>
        <w:t>Rà soát, đánh giá lại các chương trình phối hợp đã ký kết với các cơ quan, ban</w:t>
      </w:r>
      <w:r w:rsidR="00D66073">
        <w:rPr>
          <w:rFonts w:ascii="Times New Roman" w:hAnsi="Times New Roman" w:cs="Times New Roman"/>
          <w:sz w:val="28"/>
          <w:szCs w:val="28"/>
        </w:rPr>
        <w:t>,</w:t>
      </w:r>
      <w:r w:rsidRPr="00A2560F">
        <w:rPr>
          <w:rFonts w:ascii="Times New Roman" w:hAnsi="Times New Roman" w:cs="Times New Roman"/>
          <w:sz w:val="28"/>
          <w:szCs w:val="28"/>
          <w:lang w:val="vi-VN"/>
        </w:rPr>
        <w:t xml:space="preserve"> ngành, tổ chứ</w:t>
      </w:r>
      <w:r w:rsidR="00D66073">
        <w:rPr>
          <w:rFonts w:ascii="Times New Roman" w:hAnsi="Times New Roman" w:cs="Times New Roman"/>
          <w:sz w:val="28"/>
          <w:szCs w:val="28"/>
          <w:lang w:val="vi-VN"/>
        </w:rPr>
        <w:t>c</w:t>
      </w:r>
      <w:r w:rsidR="00D66073">
        <w:rPr>
          <w:rFonts w:ascii="Times New Roman" w:hAnsi="Times New Roman" w:cs="Times New Roman"/>
          <w:sz w:val="28"/>
          <w:szCs w:val="28"/>
        </w:rPr>
        <w:t>;</w:t>
      </w:r>
      <w:r w:rsidRPr="00A2560F">
        <w:rPr>
          <w:rFonts w:ascii="Times New Roman" w:hAnsi="Times New Roman" w:cs="Times New Roman"/>
          <w:sz w:val="28"/>
          <w:szCs w:val="28"/>
          <w:lang w:val="vi-VN"/>
        </w:rPr>
        <w:t xml:space="preserve"> </w:t>
      </w:r>
      <w:r w:rsidR="00D66073">
        <w:rPr>
          <w:rFonts w:ascii="Times New Roman" w:hAnsi="Times New Roman" w:cs="Times New Roman"/>
          <w:sz w:val="28"/>
          <w:szCs w:val="28"/>
        </w:rPr>
        <w:t xml:space="preserve">lựa </w:t>
      </w:r>
      <w:r w:rsidRPr="00A2560F">
        <w:rPr>
          <w:rFonts w:ascii="Times New Roman" w:hAnsi="Times New Roman" w:cs="Times New Roman"/>
          <w:sz w:val="28"/>
          <w:szCs w:val="28"/>
          <w:lang w:val="vi-VN"/>
        </w:rPr>
        <w:t xml:space="preserve">chọn và đề xuất những </w:t>
      </w:r>
      <w:r w:rsidR="00D66073">
        <w:rPr>
          <w:rFonts w:ascii="Times New Roman" w:hAnsi="Times New Roman" w:cs="Times New Roman"/>
          <w:sz w:val="28"/>
          <w:szCs w:val="28"/>
        </w:rPr>
        <w:t xml:space="preserve">nội dung phù hợp </w:t>
      </w:r>
      <w:r w:rsidRPr="00A2560F">
        <w:rPr>
          <w:rFonts w:ascii="Times New Roman" w:hAnsi="Times New Roman" w:cs="Times New Roman"/>
          <w:sz w:val="28"/>
          <w:szCs w:val="28"/>
          <w:lang w:val="vi-VN"/>
        </w:rPr>
        <w:t>để phối hợp đảm bảo thiết thực, hiệu quả</w:t>
      </w:r>
      <w:r w:rsidRPr="00A2560F">
        <w:rPr>
          <w:rFonts w:ascii="Times New Roman" w:hAnsi="Times New Roman" w:cs="Times New Roman"/>
          <w:sz w:val="28"/>
          <w:szCs w:val="28"/>
        </w:rPr>
        <w:t>.</w:t>
      </w:r>
    </w:p>
    <w:p w:rsidR="00412F51" w:rsidRPr="00A2560F" w:rsidRDefault="00AD5DAE" w:rsidP="00DA5D0E">
      <w:pPr>
        <w:spacing w:before="60" w:after="0" w:line="264" w:lineRule="auto"/>
        <w:ind w:firstLine="720"/>
        <w:jc w:val="both"/>
        <w:rPr>
          <w:rFonts w:ascii="Times New Roman" w:hAnsi="Times New Roman" w:cs="Times New Roman"/>
          <w:color w:val="000000"/>
          <w:sz w:val="28"/>
          <w:szCs w:val="28"/>
        </w:rPr>
      </w:pPr>
      <w:r w:rsidRPr="00A2560F">
        <w:rPr>
          <w:rFonts w:ascii="Times New Roman" w:hAnsi="Times New Roman" w:cs="Times New Roman"/>
          <w:color w:val="000000"/>
          <w:sz w:val="28"/>
          <w:szCs w:val="28"/>
        </w:rPr>
        <w:t xml:space="preserve">- </w:t>
      </w:r>
      <w:r w:rsidR="00DE1EAC" w:rsidRPr="00A2560F">
        <w:rPr>
          <w:rFonts w:ascii="Times New Roman" w:hAnsi="Times New Roman" w:cs="Times New Roman"/>
          <w:color w:val="000000"/>
          <w:sz w:val="28"/>
          <w:szCs w:val="28"/>
          <w:lang w:val="vi-VN"/>
        </w:rPr>
        <w:t>Tiếp tục triển khai thực hiện</w:t>
      </w:r>
      <w:r w:rsidRPr="00A2560F">
        <w:rPr>
          <w:rFonts w:ascii="Times New Roman" w:hAnsi="Times New Roman" w:cs="Times New Roman"/>
          <w:color w:val="000000"/>
          <w:sz w:val="28"/>
          <w:szCs w:val="28"/>
        </w:rPr>
        <w:t xml:space="preserve"> hiệu quả</w:t>
      </w:r>
      <w:r w:rsidR="00DE1EAC" w:rsidRPr="00A2560F">
        <w:rPr>
          <w:rFonts w:ascii="Times New Roman" w:hAnsi="Times New Roman" w:cs="Times New Roman"/>
          <w:color w:val="000000"/>
          <w:sz w:val="28"/>
          <w:szCs w:val="28"/>
          <w:lang w:val="vi-VN"/>
        </w:rPr>
        <w:t xml:space="preserve"> Cuộc vận động </w:t>
      </w:r>
      <w:r w:rsidR="00DE1EAC" w:rsidRPr="00A2560F">
        <w:rPr>
          <w:rFonts w:ascii="Times New Roman" w:hAnsi="Times New Roman" w:cs="Times New Roman"/>
          <w:i/>
          <w:color w:val="000000"/>
          <w:sz w:val="28"/>
          <w:szCs w:val="28"/>
          <w:lang w:val="vi-VN"/>
        </w:rPr>
        <w:t>"</w:t>
      </w:r>
      <w:r w:rsidR="00DE1EAC" w:rsidRPr="00A2560F">
        <w:rPr>
          <w:rFonts w:ascii="Times New Roman" w:hAnsi="Times New Roman" w:cs="Times New Roman"/>
          <w:i/>
          <w:iCs/>
          <w:color w:val="000000"/>
          <w:sz w:val="28"/>
          <w:szCs w:val="28"/>
          <w:lang w:val="vi-VN"/>
        </w:rPr>
        <w:t>Đoàn viên phấn đấu trở thành đảng viên</w:t>
      </w:r>
      <w:r w:rsidR="00DE1EAC" w:rsidRPr="00A2560F">
        <w:rPr>
          <w:rFonts w:ascii="Times New Roman" w:hAnsi="Times New Roman" w:cs="Times New Roman"/>
          <w:i/>
          <w:color w:val="000000"/>
          <w:sz w:val="28"/>
          <w:szCs w:val="28"/>
          <w:lang w:val="vi-VN"/>
        </w:rPr>
        <w:t>"</w:t>
      </w:r>
      <w:r w:rsidR="00DE1EAC" w:rsidRPr="00A2560F">
        <w:rPr>
          <w:rFonts w:ascii="Times New Roman" w:hAnsi="Times New Roman" w:cs="Times New Roman"/>
          <w:color w:val="000000"/>
          <w:sz w:val="28"/>
          <w:szCs w:val="28"/>
          <w:lang w:val="vi-VN"/>
        </w:rPr>
        <w:t>, tăng cường các hoạt động giáo dục, bồi dưỡng để giới thiệu đoàn viên ưu tú cho Đả</w:t>
      </w:r>
      <w:r w:rsidR="008D237C">
        <w:rPr>
          <w:rFonts w:ascii="Times New Roman" w:hAnsi="Times New Roman" w:cs="Times New Roman"/>
          <w:color w:val="000000"/>
          <w:sz w:val="28"/>
          <w:szCs w:val="28"/>
          <w:lang w:val="vi-VN"/>
        </w:rPr>
        <w:t>ng</w:t>
      </w:r>
      <w:r w:rsidR="008D237C">
        <w:rPr>
          <w:rFonts w:ascii="Times New Roman" w:hAnsi="Times New Roman" w:cs="Times New Roman"/>
          <w:color w:val="000000"/>
          <w:sz w:val="28"/>
          <w:szCs w:val="28"/>
        </w:rPr>
        <w:t xml:space="preserve"> xem xét kết nạp</w:t>
      </w:r>
      <w:r w:rsidR="00DE1EAC" w:rsidRPr="00A2560F">
        <w:rPr>
          <w:rFonts w:ascii="Times New Roman" w:hAnsi="Times New Roman" w:cs="Times New Roman"/>
          <w:color w:val="000000"/>
          <w:sz w:val="28"/>
          <w:szCs w:val="28"/>
          <w:lang w:val="vi-VN"/>
        </w:rPr>
        <w:t>; giới thiệu cán bộ trẻ cho Đảng, chính quyền các cấp; thường xuyên tổ chức cho đoàn viên đóng góp ý kiến xây dựng Đảng, chính quyề</w:t>
      </w:r>
      <w:r w:rsidRPr="00A2560F">
        <w:rPr>
          <w:rFonts w:ascii="Times New Roman" w:hAnsi="Times New Roman" w:cs="Times New Roman"/>
          <w:color w:val="000000"/>
          <w:sz w:val="28"/>
          <w:szCs w:val="28"/>
          <w:lang w:val="vi-VN"/>
        </w:rPr>
        <w:t>n.</w:t>
      </w:r>
    </w:p>
    <w:p w:rsidR="00704144" w:rsidRPr="00A2560F" w:rsidRDefault="00AD5DAE" w:rsidP="00DA5D0E">
      <w:pPr>
        <w:spacing w:before="60" w:after="0" w:line="264" w:lineRule="auto"/>
        <w:ind w:firstLine="720"/>
        <w:jc w:val="both"/>
        <w:rPr>
          <w:rFonts w:ascii="Times New Roman" w:hAnsi="Times New Roman" w:cs="Times New Roman"/>
          <w:b/>
          <w:sz w:val="28"/>
          <w:szCs w:val="28"/>
        </w:rPr>
      </w:pPr>
      <w:r w:rsidRPr="00A2560F">
        <w:rPr>
          <w:rFonts w:ascii="Times New Roman" w:hAnsi="Times New Roman" w:cs="Times New Roman"/>
          <w:b/>
          <w:sz w:val="28"/>
          <w:szCs w:val="28"/>
        </w:rPr>
        <w:lastRenderedPageBreak/>
        <w:t>IV</w:t>
      </w:r>
      <w:r w:rsidR="00C44B52" w:rsidRPr="00A2560F">
        <w:rPr>
          <w:rFonts w:ascii="Times New Roman" w:hAnsi="Times New Roman" w:cs="Times New Roman"/>
          <w:b/>
          <w:sz w:val="28"/>
          <w:szCs w:val="28"/>
        </w:rPr>
        <w:t>. TỔ CHỨC THỰC HIỆN</w:t>
      </w:r>
    </w:p>
    <w:p w:rsidR="00ED58BE" w:rsidRPr="00A2560F" w:rsidRDefault="00C44B52" w:rsidP="00DA5D0E">
      <w:pPr>
        <w:spacing w:before="60" w:after="0" w:line="264" w:lineRule="auto"/>
        <w:ind w:firstLine="720"/>
        <w:jc w:val="both"/>
        <w:rPr>
          <w:rFonts w:ascii="Times New Roman" w:hAnsi="Times New Roman" w:cs="Times New Roman"/>
          <w:b/>
          <w:sz w:val="28"/>
          <w:szCs w:val="28"/>
        </w:rPr>
      </w:pPr>
      <w:r w:rsidRPr="00A2560F">
        <w:rPr>
          <w:rFonts w:ascii="Times New Roman" w:hAnsi="Times New Roman" w:cs="Times New Roman"/>
          <w:b/>
          <w:sz w:val="28"/>
          <w:szCs w:val="28"/>
        </w:rPr>
        <w:t xml:space="preserve">1. </w:t>
      </w:r>
      <w:r w:rsidR="00AD5DAE" w:rsidRPr="00A2560F">
        <w:rPr>
          <w:rFonts w:ascii="Times New Roman" w:hAnsi="Times New Roman" w:cs="Times New Roman"/>
          <w:b/>
          <w:sz w:val="28"/>
          <w:szCs w:val="28"/>
        </w:rPr>
        <w:t>Huyện Đoàn</w:t>
      </w:r>
    </w:p>
    <w:p w:rsidR="00AD5DAE" w:rsidRPr="00A2560F" w:rsidRDefault="00C44B52" w:rsidP="00DA5D0E">
      <w:pPr>
        <w:spacing w:before="60" w:after="0" w:line="264" w:lineRule="auto"/>
        <w:ind w:firstLine="720"/>
        <w:jc w:val="both"/>
        <w:rPr>
          <w:rFonts w:ascii="Times New Roman" w:hAnsi="Times New Roman" w:cs="Times New Roman"/>
          <w:sz w:val="28"/>
          <w:szCs w:val="28"/>
        </w:rPr>
      </w:pPr>
      <w:r w:rsidRPr="00A2560F">
        <w:rPr>
          <w:rFonts w:ascii="Times New Roman" w:hAnsi="Times New Roman" w:cs="Times New Roman"/>
          <w:sz w:val="28"/>
          <w:szCs w:val="28"/>
        </w:rPr>
        <w:t>- Xây dựng</w:t>
      </w:r>
      <w:r w:rsidR="00E54DB1" w:rsidRPr="00A2560F">
        <w:rPr>
          <w:rFonts w:ascii="Times New Roman" w:hAnsi="Times New Roman" w:cs="Times New Roman"/>
          <w:sz w:val="28"/>
          <w:szCs w:val="28"/>
        </w:rPr>
        <w:t xml:space="preserve"> </w:t>
      </w:r>
      <w:r w:rsidRPr="00A2560F">
        <w:rPr>
          <w:rFonts w:ascii="Times New Roman" w:hAnsi="Times New Roman" w:cs="Times New Roman"/>
          <w:sz w:val="28"/>
          <w:szCs w:val="28"/>
        </w:rPr>
        <w:t>Kế hoạch</w:t>
      </w:r>
      <w:r w:rsidR="00AD5DAE" w:rsidRPr="00A2560F">
        <w:rPr>
          <w:rFonts w:ascii="Times New Roman" w:hAnsi="Times New Roman" w:cs="Times New Roman"/>
          <w:sz w:val="28"/>
          <w:szCs w:val="28"/>
        </w:rPr>
        <w:t xml:space="preserve"> thực hiện Chương trình số 20-CTr/HU và triển khai đến Đoàn các xã, thị trấn trong toàn huyện.</w:t>
      </w:r>
    </w:p>
    <w:p w:rsidR="00AD5DAE" w:rsidRPr="00A2560F" w:rsidRDefault="00AD5DAE" w:rsidP="00DA5D0E">
      <w:pPr>
        <w:spacing w:before="60" w:after="0" w:line="264" w:lineRule="auto"/>
        <w:ind w:firstLine="720"/>
        <w:jc w:val="both"/>
        <w:rPr>
          <w:rFonts w:ascii="Times New Roman" w:hAnsi="Times New Roman" w:cs="Times New Roman"/>
          <w:sz w:val="28"/>
          <w:szCs w:val="28"/>
          <w:lang w:val="af-ZA"/>
        </w:rPr>
      </w:pPr>
      <w:r w:rsidRPr="00A2560F">
        <w:rPr>
          <w:rFonts w:ascii="Times New Roman" w:hAnsi="Times New Roman" w:cs="Times New Roman"/>
          <w:sz w:val="28"/>
          <w:szCs w:val="28"/>
          <w:lang w:val="af-ZA"/>
        </w:rPr>
        <w:t xml:space="preserve">- Thường xuyên đôn đốc kiểm tra, định kỳ sơ kết, tổng kết đánh giá kết quả thực hiện các nội dung </w:t>
      </w:r>
      <w:r w:rsidRPr="00A2560F">
        <w:rPr>
          <w:rFonts w:ascii="Times New Roman" w:hAnsi="Times New Roman" w:cs="Times New Roman"/>
          <w:sz w:val="28"/>
          <w:szCs w:val="28"/>
          <w:lang w:val="af-ZA"/>
        </w:rPr>
        <w:t>của Kế hoạch</w:t>
      </w:r>
      <w:r w:rsidR="00751DB8" w:rsidRPr="00A2560F">
        <w:rPr>
          <w:rFonts w:ascii="Times New Roman" w:hAnsi="Times New Roman" w:cs="Times New Roman"/>
          <w:sz w:val="28"/>
          <w:szCs w:val="28"/>
          <w:lang w:val="af-ZA"/>
        </w:rPr>
        <w:t>.</w:t>
      </w:r>
    </w:p>
    <w:p w:rsidR="00AD2723" w:rsidRPr="00A2560F" w:rsidRDefault="00C44B52" w:rsidP="00DA5D0E">
      <w:pPr>
        <w:spacing w:before="60" w:after="0" w:line="264" w:lineRule="auto"/>
        <w:ind w:firstLine="720"/>
        <w:jc w:val="both"/>
        <w:rPr>
          <w:rFonts w:ascii="Times New Roman" w:hAnsi="Times New Roman" w:cs="Times New Roman"/>
          <w:sz w:val="28"/>
          <w:szCs w:val="28"/>
        </w:rPr>
      </w:pPr>
      <w:r w:rsidRPr="00A2560F">
        <w:rPr>
          <w:rFonts w:ascii="Times New Roman" w:hAnsi="Times New Roman" w:cs="Times New Roman"/>
          <w:sz w:val="28"/>
          <w:szCs w:val="28"/>
        </w:rPr>
        <w:t>- Kịp thời biểu dương, khen thưở</w:t>
      </w:r>
      <w:r w:rsidR="00AD5DAE" w:rsidRPr="00A2560F">
        <w:rPr>
          <w:rFonts w:ascii="Times New Roman" w:hAnsi="Times New Roman" w:cs="Times New Roman"/>
          <w:sz w:val="28"/>
          <w:szCs w:val="28"/>
        </w:rPr>
        <w:t xml:space="preserve">ng </w:t>
      </w:r>
      <w:r w:rsidRPr="00A2560F">
        <w:rPr>
          <w:rFonts w:ascii="Times New Roman" w:hAnsi="Times New Roman" w:cs="Times New Roman"/>
          <w:sz w:val="28"/>
          <w:szCs w:val="28"/>
        </w:rPr>
        <w:t>các tập thể, cá nhân có thành tích xuất sắc trong triển khai thực hiệ</w:t>
      </w:r>
      <w:r w:rsidR="00617DAF" w:rsidRPr="00A2560F">
        <w:rPr>
          <w:rFonts w:ascii="Times New Roman" w:hAnsi="Times New Roman" w:cs="Times New Roman"/>
          <w:sz w:val="28"/>
          <w:szCs w:val="28"/>
        </w:rPr>
        <w:t xml:space="preserve">n </w:t>
      </w:r>
      <w:r w:rsidR="00AD2723" w:rsidRPr="00A2560F">
        <w:rPr>
          <w:rFonts w:ascii="Times New Roman" w:hAnsi="Times New Roman" w:cs="Times New Roman"/>
          <w:sz w:val="28"/>
          <w:szCs w:val="28"/>
        </w:rPr>
        <w:t>và nhân rộng các mô hình đạt hiệu quả.</w:t>
      </w:r>
    </w:p>
    <w:p w:rsidR="00C44B52" w:rsidRPr="00A2560F" w:rsidRDefault="00C44B52" w:rsidP="00DA5D0E">
      <w:pPr>
        <w:spacing w:before="60" w:after="0" w:line="264" w:lineRule="auto"/>
        <w:ind w:firstLine="720"/>
        <w:jc w:val="both"/>
        <w:rPr>
          <w:rFonts w:ascii="Times New Roman" w:eastAsia="Times New Roman" w:hAnsi="Times New Roman" w:cs="Times New Roman"/>
          <w:sz w:val="28"/>
          <w:szCs w:val="28"/>
          <w:lang w:val="de-DE"/>
        </w:rPr>
      </w:pPr>
      <w:r w:rsidRPr="00A2560F">
        <w:rPr>
          <w:rFonts w:ascii="Times New Roman" w:eastAsia="Times New Roman" w:hAnsi="Times New Roman" w:cs="Times New Roman"/>
          <w:b/>
          <w:bCs/>
          <w:sz w:val="28"/>
          <w:szCs w:val="28"/>
          <w:lang w:val="de-DE"/>
        </w:rPr>
        <w:t xml:space="preserve">2. </w:t>
      </w:r>
      <w:r w:rsidR="00AD2723" w:rsidRPr="00A2560F">
        <w:rPr>
          <w:rFonts w:ascii="Times New Roman" w:eastAsia="Times New Roman" w:hAnsi="Times New Roman" w:cs="Times New Roman"/>
          <w:b/>
          <w:bCs/>
          <w:sz w:val="28"/>
          <w:szCs w:val="28"/>
          <w:lang w:val="de-DE"/>
        </w:rPr>
        <w:t>Đoàn các xã, thị trấn</w:t>
      </w:r>
    </w:p>
    <w:p w:rsidR="00AD2723" w:rsidRPr="00DA5D0E" w:rsidRDefault="00B22B85" w:rsidP="00DA5D0E">
      <w:pPr>
        <w:spacing w:before="60" w:after="0" w:line="264" w:lineRule="auto"/>
        <w:ind w:firstLine="720"/>
        <w:jc w:val="both"/>
        <w:rPr>
          <w:rFonts w:ascii="Times New Roman" w:hAnsi="Times New Roman" w:cs="Times New Roman"/>
          <w:spacing w:val="-4"/>
          <w:sz w:val="28"/>
          <w:szCs w:val="28"/>
        </w:rPr>
      </w:pPr>
      <w:r w:rsidRPr="00DA5D0E">
        <w:rPr>
          <w:rFonts w:ascii="Times New Roman" w:hAnsi="Times New Roman" w:cs="Times New Roman"/>
          <w:spacing w:val="-4"/>
          <w:sz w:val="28"/>
          <w:szCs w:val="28"/>
        </w:rPr>
        <w:t>-</w:t>
      </w:r>
      <w:r w:rsidR="00617DAF" w:rsidRPr="00DA5D0E">
        <w:rPr>
          <w:rFonts w:ascii="Times New Roman" w:hAnsi="Times New Roman" w:cs="Times New Roman"/>
          <w:spacing w:val="-4"/>
          <w:sz w:val="28"/>
          <w:szCs w:val="28"/>
        </w:rPr>
        <w:t xml:space="preserve"> </w:t>
      </w:r>
      <w:r w:rsidRPr="00DA5D0E">
        <w:rPr>
          <w:rFonts w:ascii="Times New Roman" w:hAnsi="Times New Roman" w:cs="Times New Roman"/>
          <w:spacing w:val="-4"/>
          <w:sz w:val="28"/>
          <w:szCs w:val="28"/>
        </w:rPr>
        <w:t xml:space="preserve"> </w:t>
      </w:r>
      <w:r w:rsidR="00AD2723" w:rsidRPr="00DA5D0E">
        <w:rPr>
          <w:rFonts w:ascii="Times New Roman" w:hAnsi="Times New Roman" w:cs="Times New Roman"/>
          <w:spacing w:val="-4"/>
          <w:sz w:val="28"/>
          <w:szCs w:val="28"/>
        </w:rPr>
        <w:t xml:space="preserve">Căn cứ Kế hoạch của BTV Huyện Đoàn và tình hình thực tế tại địa phương để xây dựng kế hoạch thực hiện </w:t>
      </w:r>
      <w:r w:rsidR="00AD2723" w:rsidRPr="00DA5D0E">
        <w:rPr>
          <w:rFonts w:ascii="Times New Roman" w:hAnsi="Times New Roman" w:cs="Times New Roman"/>
          <w:spacing w:val="-4"/>
          <w:sz w:val="28"/>
          <w:szCs w:val="28"/>
        </w:rPr>
        <w:t>Chương trình số 20-CTr/HU</w:t>
      </w:r>
      <w:r w:rsidR="00AD2723" w:rsidRPr="00DA5D0E">
        <w:rPr>
          <w:rFonts w:ascii="Times New Roman" w:hAnsi="Times New Roman" w:cs="Times New Roman"/>
          <w:spacing w:val="-4"/>
          <w:sz w:val="28"/>
          <w:szCs w:val="28"/>
        </w:rPr>
        <w:t xml:space="preserve"> đảm bảo phù hợp, thiết thực và triển khai thực hiện đạt hiệu quả.</w:t>
      </w:r>
      <w:r w:rsidR="004D386B" w:rsidRPr="00DA5D0E">
        <w:rPr>
          <w:rFonts w:ascii="Times New Roman" w:hAnsi="Times New Roman" w:cs="Times New Roman"/>
          <w:spacing w:val="-4"/>
          <w:sz w:val="28"/>
          <w:szCs w:val="28"/>
        </w:rPr>
        <w:t xml:space="preserve"> Kế hoạch thực hiện các đơn vị gửi về BTV Huyện Đoàn qua Văn phòng Huyện Đoàn </w:t>
      </w:r>
      <w:r w:rsidR="004D386B" w:rsidRPr="00DA5D0E">
        <w:rPr>
          <w:rFonts w:ascii="Times New Roman" w:hAnsi="Times New Roman" w:cs="Times New Roman"/>
          <w:b/>
          <w:spacing w:val="-4"/>
          <w:sz w:val="28"/>
          <w:szCs w:val="28"/>
        </w:rPr>
        <w:t>trước ngày 30/9/2021.</w:t>
      </w:r>
    </w:p>
    <w:p w:rsidR="00AD2723" w:rsidRPr="00A2560F" w:rsidRDefault="00AD2723" w:rsidP="00DA5D0E">
      <w:pPr>
        <w:spacing w:before="60" w:after="0" w:line="264" w:lineRule="auto"/>
        <w:ind w:firstLine="720"/>
        <w:jc w:val="both"/>
        <w:rPr>
          <w:rFonts w:ascii="Times New Roman" w:hAnsi="Times New Roman" w:cs="Times New Roman"/>
          <w:sz w:val="28"/>
          <w:szCs w:val="28"/>
        </w:rPr>
      </w:pPr>
      <w:r w:rsidRPr="00A2560F">
        <w:rPr>
          <w:rFonts w:ascii="Times New Roman" w:hAnsi="Times New Roman" w:cs="Times New Roman"/>
          <w:sz w:val="28"/>
          <w:szCs w:val="28"/>
        </w:rPr>
        <w:t>- Tăng cường t</w:t>
      </w:r>
      <w:r w:rsidR="00B22B85" w:rsidRPr="00A2560F">
        <w:rPr>
          <w:rFonts w:ascii="Times New Roman" w:hAnsi="Times New Roman" w:cs="Times New Roman"/>
          <w:sz w:val="28"/>
          <w:szCs w:val="28"/>
        </w:rPr>
        <w:t>ham mưu với cấp ủy, chính quyền địa phương tạo điều kiệ</w:t>
      </w:r>
      <w:r w:rsidRPr="00A2560F">
        <w:rPr>
          <w:rFonts w:ascii="Times New Roman" w:hAnsi="Times New Roman" w:cs="Times New Roman"/>
          <w:sz w:val="28"/>
          <w:szCs w:val="28"/>
        </w:rPr>
        <w:t xml:space="preserve">n </w:t>
      </w:r>
      <w:r w:rsidR="00B22B85" w:rsidRPr="00A2560F">
        <w:rPr>
          <w:rFonts w:ascii="Times New Roman" w:hAnsi="Times New Roman" w:cs="Times New Roman"/>
          <w:sz w:val="28"/>
          <w:szCs w:val="28"/>
        </w:rPr>
        <w:t xml:space="preserve">về </w:t>
      </w:r>
      <w:r w:rsidRPr="00A2560F">
        <w:rPr>
          <w:rFonts w:ascii="Times New Roman" w:hAnsi="Times New Roman" w:cs="Times New Roman"/>
          <w:sz w:val="28"/>
          <w:szCs w:val="28"/>
        </w:rPr>
        <w:t xml:space="preserve">cơ chế, chính sách và </w:t>
      </w:r>
      <w:r w:rsidR="00B22B85" w:rsidRPr="00A2560F">
        <w:rPr>
          <w:rFonts w:ascii="Times New Roman" w:hAnsi="Times New Roman" w:cs="Times New Roman"/>
          <w:sz w:val="28"/>
          <w:szCs w:val="28"/>
        </w:rPr>
        <w:t>chủ động phối hợp với các ngành</w:t>
      </w:r>
      <w:r w:rsidRPr="00A2560F">
        <w:rPr>
          <w:rFonts w:ascii="Times New Roman" w:hAnsi="Times New Roman" w:cs="Times New Roman"/>
          <w:sz w:val="28"/>
          <w:szCs w:val="28"/>
        </w:rPr>
        <w:t>, đoàn thể tại địa phương trong quá trình triển khai thực hiện.</w:t>
      </w:r>
    </w:p>
    <w:p w:rsidR="00AD2723" w:rsidRDefault="00AD2723" w:rsidP="00DA5D0E">
      <w:pPr>
        <w:spacing w:before="60" w:after="0" w:line="264" w:lineRule="auto"/>
        <w:ind w:firstLine="720"/>
        <w:jc w:val="both"/>
        <w:rPr>
          <w:rFonts w:ascii="Times New Roman" w:hAnsi="Times New Roman" w:cs="Times New Roman"/>
          <w:sz w:val="28"/>
          <w:szCs w:val="28"/>
        </w:rPr>
      </w:pPr>
      <w:r w:rsidRPr="00A2560F">
        <w:rPr>
          <w:rFonts w:ascii="Times New Roman" w:hAnsi="Times New Roman" w:cs="Times New Roman"/>
          <w:sz w:val="28"/>
          <w:szCs w:val="28"/>
        </w:rPr>
        <w:t>- Đẩy mạnh tuyên truyền, nhân rộng các mô hình hoạt động đạt hiệu quả</w:t>
      </w:r>
      <w:r w:rsidR="004D386B" w:rsidRPr="00A2560F">
        <w:rPr>
          <w:rFonts w:ascii="Times New Roman" w:hAnsi="Times New Roman" w:cs="Times New Roman"/>
          <w:sz w:val="28"/>
          <w:szCs w:val="28"/>
        </w:rPr>
        <w:t xml:space="preserve">; </w:t>
      </w:r>
      <w:r w:rsidR="00436419">
        <w:rPr>
          <w:rFonts w:ascii="Times New Roman" w:hAnsi="Times New Roman" w:cs="Times New Roman"/>
          <w:sz w:val="28"/>
          <w:szCs w:val="28"/>
        </w:rPr>
        <w:t xml:space="preserve">kịp thời </w:t>
      </w:r>
      <w:r w:rsidR="004D386B" w:rsidRPr="00A2560F">
        <w:rPr>
          <w:rFonts w:ascii="Times New Roman" w:hAnsi="Times New Roman" w:cs="Times New Roman"/>
          <w:sz w:val="28"/>
          <w:szCs w:val="28"/>
        </w:rPr>
        <w:t>biểu dương, khen thưởng các tập thể, cá nhân có thành tích xuất sắc trong triển khai thực hiện</w:t>
      </w:r>
      <w:r w:rsidR="004D386B" w:rsidRPr="00A2560F">
        <w:rPr>
          <w:rFonts w:ascii="Times New Roman" w:hAnsi="Times New Roman" w:cs="Times New Roman"/>
          <w:sz w:val="28"/>
          <w:szCs w:val="28"/>
        </w:rPr>
        <w:t>.</w:t>
      </w:r>
    </w:p>
    <w:p w:rsidR="00910FA7" w:rsidRPr="00A2560F" w:rsidRDefault="00910FA7" w:rsidP="00DA5D0E">
      <w:pPr>
        <w:spacing w:before="6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Kết quả thực hiện các đơn vị thường xuyên báo cáo về BTV Huyện Đoàn gắn với báo cáo tháng, sơ kết và báo cáo tổng kết hàng năm.</w:t>
      </w:r>
    </w:p>
    <w:p w:rsidR="00B22B85" w:rsidRPr="00A2560F" w:rsidRDefault="00B22B85" w:rsidP="00DA5D0E">
      <w:pPr>
        <w:spacing w:before="60" w:after="0" w:line="264" w:lineRule="auto"/>
        <w:ind w:firstLine="720"/>
        <w:jc w:val="both"/>
        <w:rPr>
          <w:rFonts w:ascii="Times New Roman" w:eastAsia="Times New Roman" w:hAnsi="Times New Roman" w:cs="Times New Roman"/>
          <w:sz w:val="28"/>
          <w:szCs w:val="28"/>
          <w:lang w:val="da-DK"/>
        </w:rPr>
      </w:pPr>
      <w:r w:rsidRPr="00A2560F">
        <w:rPr>
          <w:rFonts w:ascii="Times New Roman" w:eastAsia="Times New Roman" w:hAnsi="Times New Roman" w:cs="Times New Roman"/>
          <w:sz w:val="28"/>
          <w:szCs w:val="28"/>
          <w:lang w:val="da-DK"/>
        </w:rPr>
        <w:t>Trên đây là Kế hoạch</w:t>
      </w:r>
      <w:r w:rsidR="004D386B" w:rsidRPr="00A2560F">
        <w:rPr>
          <w:rFonts w:ascii="Times New Roman" w:eastAsia="Times New Roman" w:hAnsi="Times New Roman" w:cs="Times New Roman"/>
          <w:sz w:val="28"/>
          <w:szCs w:val="28"/>
          <w:lang w:val="da-DK"/>
        </w:rPr>
        <w:t xml:space="preserve"> thực hiện </w:t>
      </w:r>
      <w:r w:rsidR="004D386B" w:rsidRPr="00A2560F">
        <w:rPr>
          <w:rFonts w:ascii="Times New Roman" w:hAnsi="Times New Roman" w:cs="Times New Roman"/>
          <w:sz w:val="28"/>
          <w:szCs w:val="28"/>
        </w:rPr>
        <w:t>Chương trình số 20-CTr/HU, ngày 09/7/2021 của BCH Đảng bộ huyện Thọ Xuân khóa XXVII về xây dựng hệ thống chính trị xã, thị trấn vững mạnh, hoạt động hiệu lực, hiệu quả, đáp ứng yêu cầu trong giai đoạn mới</w:t>
      </w:r>
      <w:r w:rsidR="004D386B" w:rsidRPr="00A2560F">
        <w:rPr>
          <w:rFonts w:ascii="Times New Roman" w:eastAsia="Times New Roman" w:hAnsi="Times New Roman" w:cs="Times New Roman"/>
          <w:sz w:val="28"/>
          <w:szCs w:val="28"/>
          <w:lang w:val="da-DK"/>
        </w:rPr>
        <w:t xml:space="preserve">. </w:t>
      </w:r>
      <w:r w:rsidR="00436419">
        <w:rPr>
          <w:rFonts w:ascii="Times New Roman" w:eastAsia="Times New Roman" w:hAnsi="Times New Roman" w:cs="Times New Roman"/>
          <w:sz w:val="28"/>
          <w:szCs w:val="28"/>
          <w:lang w:val="da-DK"/>
        </w:rPr>
        <w:t xml:space="preserve">BTV Huyện Đoàn đề nghị </w:t>
      </w:r>
      <w:r w:rsidR="004D386B" w:rsidRPr="00A2560F">
        <w:rPr>
          <w:rFonts w:ascii="Times New Roman" w:eastAsia="Times New Roman" w:hAnsi="Times New Roman" w:cs="Times New Roman"/>
          <w:sz w:val="28"/>
          <w:szCs w:val="28"/>
          <w:lang w:val="da-DK"/>
        </w:rPr>
        <w:t>BCH Đoàn các xã, thị trấn</w:t>
      </w:r>
      <w:r w:rsidRPr="00A2560F">
        <w:rPr>
          <w:rFonts w:ascii="Times New Roman" w:eastAsia="Times New Roman" w:hAnsi="Times New Roman" w:cs="Times New Roman"/>
          <w:sz w:val="28"/>
          <w:szCs w:val="28"/>
          <w:lang w:val="da-DK"/>
        </w:rPr>
        <w:t xml:space="preserve"> triển khai, thực hiện</w:t>
      </w:r>
      <w:r w:rsidR="00436419">
        <w:rPr>
          <w:rFonts w:ascii="Times New Roman" w:eastAsia="Times New Roman" w:hAnsi="Times New Roman" w:cs="Times New Roman"/>
          <w:sz w:val="28"/>
          <w:szCs w:val="28"/>
          <w:lang w:val="da-DK"/>
        </w:rPr>
        <w:t xml:space="preserve"> đạt hiệu quả</w:t>
      </w:r>
      <w:r w:rsidRPr="00A2560F">
        <w:rPr>
          <w:rFonts w:ascii="Times New Roman" w:eastAsia="Times New Roman" w:hAnsi="Times New Roman" w:cs="Times New Roman"/>
          <w:sz w:val="28"/>
          <w:szCs w:val="28"/>
          <w:lang w:val="da-DK"/>
        </w:rPr>
        <w:t>./.</w:t>
      </w:r>
    </w:p>
    <w:p w:rsidR="00B22B85" w:rsidRPr="00B22B85" w:rsidRDefault="00B22B85" w:rsidP="00B22B85">
      <w:pPr>
        <w:spacing w:before="60" w:after="0"/>
        <w:ind w:firstLine="720"/>
        <w:jc w:val="both"/>
        <w:rPr>
          <w:rFonts w:ascii="Times New Roman" w:eastAsia="Times New Roman" w:hAnsi="Times New Roman" w:cs="Times New Roman"/>
          <w:sz w:val="28"/>
          <w:szCs w:val="28"/>
          <w:lang w:val="da-DK"/>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5"/>
      </w:tblGrid>
      <w:tr w:rsidR="00B22B85" w:rsidTr="00ED58BE">
        <w:tc>
          <w:tcPr>
            <w:tcW w:w="2424" w:type="pct"/>
          </w:tcPr>
          <w:p w:rsidR="00B22B85" w:rsidRPr="00B22B85" w:rsidRDefault="00B22B85" w:rsidP="00B22B85">
            <w:pPr>
              <w:jc w:val="both"/>
              <w:rPr>
                <w:rFonts w:ascii="Times New Roman" w:hAnsi="Times New Roman" w:cs="Times New Roman"/>
                <w:b/>
                <w:sz w:val="26"/>
                <w:szCs w:val="26"/>
              </w:rPr>
            </w:pPr>
            <w:r w:rsidRPr="00B22B85">
              <w:rPr>
                <w:rFonts w:ascii="Times New Roman" w:hAnsi="Times New Roman" w:cs="Times New Roman"/>
                <w:b/>
                <w:sz w:val="26"/>
                <w:szCs w:val="26"/>
              </w:rPr>
              <w:t>Nơi nhận:</w:t>
            </w:r>
          </w:p>
          <w:p w:rsidR="00B22B85" w:rsidRDefault="004D386B" w:rsidP="00B22B85">
            <w:pPr>
              <w:jc w:val="both"/>
              <w:rPr>
                <w:rFonts w:ascii="Times New Roman" w:hAnsi="Times New Roman" w:cs="Times New Roman"/>
              </w:rPr>
            </w:pPr>
            <w:r>
              <w:rPr>
                <w:rFonts w:ascii="Times New Roman" w:hAnsi="Times New Roman" w:cs="Times New Roman"/>
              </w:rPr>
              <w:t>- BTV</w:t>
            </w:r>
            <w:r w:rsidR="00B22B85" w:rsidRPr="00B22B85">
              <w:rPr>
                <w:rFonts w:ascii="Times New Roman" w:hAnsi="Times New Roman" w:cs="Times New Roman"/>
              </w:rPr>
              <w:t xml:space="preserve"> Huyện ủ</w:t>
            </w:r>
            <w:r w:rsidR="00ED58BE">
              <w:rPr>
                <w:rFonts w:ascii="Times New Roman" w:hAnsi="Times New Roman" w:cs="Times New Roman"/>
              </w:rPr>
              <w:t>y (</w:t>
            </w:r>
            <w:r w:rsidR="00B22B85" w:rsidRPr="00B22B85">
              <w:rPr>
                <w:rFonts w:ascii="Times New Roman" w:hAnsi="Times New Roman" w:cs="Times New Roman"/>
              </w:rPr>
              <w:t xml:space="preserve"> b/c);</w:t>
            </w:r>
          </w:p>
          <w:p w:rsidR="004D386B" w:rsidRPr="00B22B85" w:rsidRDefault="004D386B" w:rsidP="00B22B85">
            <w:pPr>
              <w:jc w:val="both"/>
              <w:rPr>
                <w:rFonts w:ascii="Times New Roman" w:hAnsi="Times New Roman" w:cs="Times New Roman"/>
              </w:rPr>
            </w:pPr>
            <w:r>
              <w:rPr>
                <w:rFonts w:ascii="Times New Roman" w:hAnsi="Times New Roman" w:cs="Times New Roman"/>
              </w:rPr>
              <w:t>- VP, Ban TC Huyện ủy (b/c);</w:t>
            </w:r>
          </w:p>
          <w:p w:rsidR="00B22B85" w:rsidRPr="00B22B85" w:rsidRDefault="00B22B85" w:rsidP="00B22B85">
            <w:pPr>
              <w:jc w:val="both"/>
              <w:rPr>
                <w:rFonts w:ascii="Times New Roman" w:hAnsi="Times New Roman" w:cs="Times New Roman"/>
              </w:rPr>
            </w:pPr>
            <w:r w:rsidRPr="00B22B85">
              <w:rPr>
                <w:rFonts w:ascii="Times New Roman" w:hAnsi="Times New Roman" w:cs="Times New Roman"/>
              </w:rPr>
              <w:t xml:space="preserve">- </w:t>
            </w:r>
            <w:r w:rsidR="004D386B">
              <w:rPr>
                <w:rFonts w:ascii="Times New Roman" w:hAnsi="Times New Roman" w:cs="Times New Roman"/>
              </w:rPr>
              <w:t>Đoàn các xã, thị trấn</w:t>
            </w:r>
            <w:r w:rsidR="00ED58BE">
              <w:rPr>
                <w:rFonts w:ascii="Times New Roman" w:hAnsi="Times New Roman" w:cs="Times New Roman"/>
              </w:rPr>
              <w:t xml:space="preserve"> (</w:t>
            </w:r>
            <w:r w:rsidRPr="00B22B85">
              <w:rPr>
                <w:rFonts w:ascii="Times New Roman" w:hAnsi="Times New Roman" w:cs="Times New Roman"/>
              </w:rPr>
              <w:t>t/h)</w:t>
            </w:r>
            <w:r>
              <w:rPr>
                <w:rFonts w:ascii="Times New Roman" w:hAnsi="Times New Roman" w:cs="Times New Roman"/>
              </w:rPr>
              <w:t>;</w:t>
            </w:r>
          </w:p>
          <w:p w:rsidR="00B22B85" w:rsidRDefault="00B22B85" w:rsidP="00B22B85">
            <w:pPr>
              <w:jc w:val="both"/>
              <w:rPr>
                <w:rFonts w:ascii="Times New Roman" w:hAnsi="Times New Roman" w:cs="Times New Roman"/>
                <w:sz w:val="28"/>
                <w:szCs w:val="28"/>
              </w:rPr>
            </w:pPr>
            <w:r w:rsidRPr="00B22B85">
              <w:rPr>
                <w:rFonts w:ascii="Times New Roman" w:hAnsi="Times New Roman" w:cs="Times New Roman"/>
              </w:rPr>
              <w:t>- Lưu VP.</w:t>
            </w:r>
          </w:p>
        </w:tc>
        <w:tc>
          <w:tcPr>
            <w:tcW w:w="2576" w:type="pct"/>
          </w:tcPr>
          <w:p w:rsidR="00B22B85" w:rsidRPr="00B22B85" w:rsidRDefault="00B22B85" w:rsidP="00B22B85">
            <w:pPr>
              <w:jc w:val="center"/>
              <w:rPr>
                <w:rFonts w:ascii="Times New Roman" w:hAnsi="Times New Roman" w:cs="Times New Roman"/>
                <w:b/>
                <w:sz w:val="28"/>
                <w:szCs w:val="28"/>
              </w:rPr>
            </w:pPr>
            <w:r w:rsidRPr="00B22B85">
              <w:rPr>
                <w:rFonts w:ascii="Times New Roman" w:hAnsi="Times New Roman" w:cs="Times New Roman"/>
                <w:b/>
                <w:sz w:val="28"/>
                <w:szCs w:val="28"/>
              </w:rPr>
              <w:t xml:space="preserve">TM. </w:t>
            </w:r>
            <w:r w:rsidR="00B313AF">
              <w:rPr>
                <w:rFonts w:ascii="Times New Roman" w:hAnsi="Times New Roman" w:cs="Times New Roman"/>
                <w:b/>
                <w:sz w:val="28"/>
                <w:szCs w:val="28"/>
              </w:rPr>
              <w:t>BTV</w:t>
            </w:r>
            <w:r w:rsidRPr="00B22B85">
              <w:rPr>
                <w:rFonts w:ascii="Times New Roman" w:hAnsi="Times New Roman" w:cs="Times New Roman"/>
                <w:b/>
                <w:sz w:val="28"/>
                <w:szCs w:val="28"/>
              </w:rPr>
              <w:t xml:space="preserve"> HUYỆN ĐOÀN</w:t>
            </w:r>
          </w:p>
          <w:p w:rsidR="00B22B85" w:rsidRDefault="00B22B85" w:rsidP="00B22B85">
            <w:pPr>
              <w:jc w:val="center"/>
              <w:rPr>
                <w:rFonts w:ascii="Times New Roman" w:hAnsi="Times New Roman" w:cs="Times New Roman"/>
                <w:sz w:val="28"/>
                <w:szCs w:val="28"/>
              </w:rPr>
            </w:pPr>
            <w:r>
              <w:rPr>
                <w:rFonts w:ascii="Times New Roman" w:hAnsi="Times New Roman" w:cs="Times New Roman"/>
                <w:sz w:val="28"/>
                <w:szCs w:val="28"/>
              </w:rPr>
              <w:t>PHÓ BÍ THƯ</w:t>
            </w:r>
          </w:p>
          <w:p w:rsidR="00B22B85" w:rsidRDefault="00B22B85" w:rsidP="00B22B85">
            <w:pPr>
              <w:jc w:val="center"/>
              <w:rPr>
                <w:rFonts w:ascii="Times New Roman" w:hAnsi="Times New Roman" w:cs="Times New Roman"/>
                <w:sz w:val="28"/>
                <w:szCs w:val="28"/>
              </w:rPr>
            </w:pPr>
          </w:p>
          <w:p w:rsidR="00910FA7" w:rsidRDefault="00910FA7" w:rsidP="00B22B85">
            <w:pPr>
              <w:jc w:val="center"/>
              <w:rPr>
                <w:rFonts w:ascii="Times New Roman" w:hAnsi="Times New Roman" w:cs="Times New Roman"/>
                <w:sz w:val="28"/>
                <w:szCs w:val="28"/>
              </w:rPr>
            </w:pPr>
          </w:p>
          <w:p w:rsidR="00B22B85" w:rsidRPr="00910FA7" w:rsidRDefault="00910FA7" w:rsidP="00B22B85">
            <w:pPr>
              <w:jc w:val="center"/>
              <w:rPr>
                <w:rFonts w:ascii="Times New Roman" w:hAnsi="Times New Roman" w:cs="Times New Roman"/>
                <w:b/>
                <w:i/>
                <w:sz w:val="28"/>
                <w:szCs w:val="28"/>
              </w:rPr>
            </w:pPr>
            <w:r w:rsidRPr="00910FA7">
              <w:rPr>
                <w:rFonts w:ascii="Times New Roman" w:hAnsi="Times New Roman" w:cs="Times New Roman"/>
                <w:b/>
                <w:i/>
                <w:sz w:val="28"/>
                <w:szCs w:val="28"/>
              </w:rPr>
              <w:t>(Đã ký)</w:t>
            </w:r>
          </w:p>
          <w:p w:rsidR="00B22B85" w:rsidRDefault="00B22B85" w:rsidP="00B22B85">
            <w:pPr>
              <w:jc w:val="center"/>
              <w:rPr>
                <w:rFonts w:ascii="Times New Roman" w:hAnsi="Times New Roman" w:cs="Times New Roman"/>
                <w:sz w:val="28"/>
                <w:szCs w:val="28"/>
              </w:rPr>
            </w:pPr>
          </w:p>
          <w:p w:rsidR="00B22B85" w:rsidRDefault="00B22B85" w:rsidP="00B22B85">
            <w:pPr>
              <w:jc w:val="center"/>
              <w:rPr>
                <w:rFonts w:ascii="Times New Roman" w:hAnsi="Times New Roman" w:cs="Times New Roman"/>
                <w:sz w:val="28"/>
                <w:szCs w:val="28"/>
              </w:rPr>
            </w:pPr>
          </w:p>
          <w:p w:rsidR="00B22B85" w:rsidRPr="00B22B85" w:rsidRDefault="00B22B85" w:rsidP="00B22B85">
            <w:pPr>
              <w:jc w:val="center"/>
              <w:rPr>
                <w:rFonts w:ascii="Times New Roman" w:hAnsi="Times New Roman" w:cs="Times New Roman"/>
                <w:b/>
                <w:sz w:val="28"/>
                <w:szCs w:val="28"/>
              </w:rPr>
            </w:pPr>
            <w:r w:rsidRPr="00B22B85">
              <w:rPr>
                <w:rFonts w:ascii="Times New Roman" w:hAnsi="Times New Roman" w:cs="Times New Roman"/>
                <w:b/>
                <w:sz w:val="28"/>
                <w:szCs w:val="28"/>
              </w:rPr>
              <w:t>Lê Trọng Quý</w:t>
            </w:r>
          </w:p>
        </w:tc>
      </w:tr>
    </w:tbl>
    <w:p w:rsidR="00B22B85" w:rsidRPr="00C44B52" w:rsidRDefault="00B22B85" w:rsidP="00B22B85">
      <w:pPr>
        <w:spacing w:before="60" w:after="0"/>
        <w:ind w:firstLine="737"/>
        <w:jc w:val="both"/>
        <w:rPr>
          <w:rFonts w:ascii="Times New Roman" w:hAnsi="Times New Roman" w:cs="Times New Roman"/>
          <w:sz w:val="28"/>
          <w:szCs w:val="28"/>
        </w:rPr>
      </w:pPr>
    </w:p>
    <w:p w:rsidR="00704144" w:rsidRPr="00C44B52" w:rsidRDefault="00704144" w:rsidP="00DA164D">
      <w:pPr>
        <w:spacing w:before="80" w:after="80" w:line="288" w:lineRule="auto"/>
        <w:ind w:firstLine="720"/>
        <w:jc w:val="both"/>
        <w:rPr>
          <w:rFonts w:ascii="Times New Roman" w:hAnsi="Times New Roman" w:cs="Times New Roman"/>
          <w:sz w:val="28"/>
          <w:szCs w:val="28"/>
        </w:rPr>
      </w:pPr>
    </w:p>
    <w:p w:rsidR="000304A1" w:rsidRPr="000304A1" w:rsidRDefault="000304A1" w:rsidP="000304A1">
      <w:pPr>
        <w:spacing w:before="80" w:after="80" w:line="288" w:lineRule="auto"/>
        <w:ind w:firstLine="720"/>
        <w:jc w:val="both"/>
        <w:rPr>
          <w:rFonts w:ascii="Times New Roman" w:hAnsi="Times New Roman" w:cs="Times New Roman"/>
          <w:sz w:val="28"/>
          <w:szCs w:val="28"/>
        </w:rPr>
      </w:pPr>
      <w:bookmarkStart w:id="0" w:name="_GoBack"/>
      <w:bookmarkEnd w:id="0"/>
    </w:p>
    <w:sectPr w:rsidR="000304A1" w:rsidRPr="000304A1" w:rsidSect="00EF043A">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92B" w:rsidRDefault="0032592B" w:rsidP="00A47519">
      <w:pPr>
        <w:spacing w:after="0" w:line="240" w:lineRule="auto"/>
      </w:pPr>
      <w:r>
        <w:separator/>
      </w:r>
    </w:p>
  </w:endnote>
  <w:endnote w:type="continuationSeparator" w:id="0">
    <w:p w:rsidR="0032592B" w:rsidRDefault="0032592B" w:rsidP="00A4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92B" w:rsidRDefault="0032592B" w:rsidP="00A47519">
      <w:pPr>
        <w:spacing w:after="0" w:line="240" w:lineRule="auto"/>
      </w:pPr>
      <w:r>
        <w:separator/>
      </w:r>
    </w:p>
  </w:footnote>
  <w:footnote w:type="continuationSeparator" w:id="0">
    <w:p w:rsidR="0032592B" w:rsidRDefault="0032592B" w:rsidP="00A47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587832"/>
      <w:docPartObj>
        <w:docPartGallery w:val="Page Numbers (Top of Page)"/>
        <w:docPartUnique/>
      </w:docPartObj>
    </w:sdtPr>
    <w:sdtEndPr>
      <w:rPr>
        <w:noProof/>
      </w:rPr>
    </w:sdtEndPr>
    <w:sdtContent>
      <w:p w:rsidR="00617DAF" w:rsidRDefault="00D53B73" w:rsidP="00716230">
        <w:pPr>
          <w:pStyle w:val="Header"/>
          <w:jc w:val="center"/>
        </w:pPr>
        <w:r w:rsidRPr="00EF043A">
          <w:rPr>
            <w:rFonts w:ascii="Times New Roman" w:hAnsi="Times New Roman" w:cs="Times New Roman"/>
            <w:sz w:val="28"/>
            <w:szCs w:val="28"/>
          </w:rPr>
          <w:fldChar w:fldCharType="begin"/>
        </w:r>
        <w:r w:rsidRPr="00EF043A">
          <w:rPr>
            <w:rFonts w:ascii="Times New Roman" w:hAnsi="Times New Roman" w:cs="Times New Roman"/>
            <w:sz w:val="28"/>
            <w:szCs w:val="28"/>
          </w:rPr>
          <w:instrText xml:space="preserve"> PAGE   \* MERGEFORMAT </w:instrText>
        </w:r>
        <w:r w:rsidRPr="00EF043A">
          <w:rPr>
            <w:rFonts w:ascii="Times New Roman" w:hAnsi="Times New Roman" w:cs="Times New Roman"/>
            <w:sz w:val="28"/>
            <w:szCs w:val="28"/>
          </w:rPr>
          <w:fldChar w:fldCharType="separate"/>
        </w:r>
        <w:r w:rsidR="00BF6ABB">
          <w:rPr>
            <w:rFonts w:ascii="Times New Roman" w:hAnsi="Times New Roman" w:cs="Times New Roman"/>
            <w:noProof/>
            <w:sz w:val="28"/>
            <w:szCs w:val="28"/>
          </w:rPr>
          <w:t>7</w:t>
        </w:r>
        <w:r w:rsidRPr="00EF043A">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63"/>
    <w:rsid w:val="00022959"/>
    <w:rsid w:val="00026C2F"/>
    <w:rsid w:val="000304A1"/>
    <w:rsid w:val="00080F97"/>
    <w:rsid w:val="00095E1B"/>
    <w:rsid w:val="000A7F08"/>
    <w:rsid w:val="000B361D"/>
    <w:rsid w:val="000B3CAB"/>
    <w:rsid w:val="000D6377"/>
    <w:rsid w:val="00102B3A"/>
    <w:rsid w:val="001100B4"/>
    <w:rsid w:val="00113F94"/>
    <w:rsid w:val="00124352"/>
    <w:rsid w:val="00160E43"/>
    <w:rsid w:val="00163209"/>
    <w:rsid w:val="00180CA3"/>
    <w:rsid w:val="001919CB"/>
    <w:rsid w:val="001A1B93"/>
    <w:rsid w:val="001C5EB5"/>
    <w:rsid w:val="001D46B5"/>
    <w:rsid w:val="001D7DD4"/>
    <w:rsid w:val="001F0C26"/>
    <w:rsid w:val="00210D63"/>
    <w:rsid w:val="00214A6B"/>
    <w:rsid w:val="00287EFE"/>
    <w:rsid w:val="002963EF"/>
    <w:rsid w:val="002D0661"/>
    <w:rsid w:val="002E3CDE"/>
    <w:rsid w:val="0032592B"/>
    <w:rsid w:val="00383821"/>
    <w:rsid w:val="003A65F0"/>
    <w:rsid w:val="003C1D9C"/>
    <w:rsid w:val="004040FD"/>
    <w:rsid w:val="00404C71"/>
    <w:rsid w:val="0041238C"/>
    <w:rsid w:val="00412F51"/>
    <w:rsid w:val="00430305"/>
    <w:rsid w:val="00436419"/>
    <w:rsid w:val="00451A0D"/>
    <w:rsid w:val="00456152"/>
    <w:rsid w:val="004613CE"/>
    <w:rsid w:val="0046150A"/>
    <w:rsid w:val="004C40A0"/>
    <w:rsid w:val="004C7C87"/>
    <w:rsid w:val="004D386B"/>
    <w:rsid w:val="004E16EF"/>
    <w:rsid w:val="004E1BD2"/>
    <w:rsid w:val="004E3D3E"/>
    <w:rsid w:val="004E6947"/>
    <w:rsid w:val="005057FC"/>
    <w:rsid w:val="0053364D"/>
    <w:rsid w:val="00543ECA"/>
    <w:rsid w:val="005638F9"/>
    <w:rsid w:val="005B42B1"/>
    <w:rsid w:val="005C1964"/>
    <w:rsid w:val="005D20E5"/>
    <w:rsid w:val="005D6491"/>
    <w:rsid w:val="005D697A"/>
    <w:rsid w:val="005F0C9F"/>
    <w:rsid w:val="00617DAF"/>
    <w:rsid w:val="006605E1"/>
    <w:rsid w:val="00681469"/>
    <w:rsid w:val="006A0B4D"/>
    <w:rsid w:val="006B0FA7"/>
    <w:rsid w:val="006B2AC5"/>
    <w:rsid w:val="006E1B08"/>
    <w:rsid w:val="006E24BC"/>
    <w:rsid w:val="006E40B7"/>
    <w:rsid w:val="00704144"/>
    <w:rsid w:val="00711906"/>
    <w:rsid w:val="00716230"/>
    <w:rsid w:val="0074731E"/>
    <w:rsid w:val="00751DB8"/>
    <w:rsid w:val="00783600"/>
    <w:rsid w:val="007B145B"/>
    <w:rsid w:val="007C609F"/>
    <w:rsid w:val="007E7EA8"/>
    <w:rsid w:val="00815E1B"/>
    <w:rsid w:val="0084060A"/>
    <w:rsid w:val="008541B6"/>
    <w:rsid w:val="00886FE4"/>
    <w:rsid w:val="00897C24"/>
    <w:rsid w:val="008B0BB1"/>
    <w:rsid w:val="008B3D63"/>
    <w:rsid w:val="008D237C"/>
    <w:rsid w:val="008D29F5"/>
    <w:rsid w:val="008E0B87"/>
    <w:rsid w:val="00910BFD"/>
    <w:rsid w:val="00910FA7"/>
    <w:rsid w:val="00913DE9"/>
    <w:rsid w:val="009153A3"/>
    <w:rsid w:val="0092773C"/>
    <w:rsid w:val="00937391"/>
    <w:rsid w:val="009675D4"/>
    <w:rsid w:val="0097079E"/>
    <w:rsid w:val="009A3D74"/>
    <w:rsid w:val="009B3CC7"/>
    <w:rsid w:val="009D1737"/>
    <w:rsid w:val="009E0823"/>
    <w:rsid w:val="009E0DEB"/>
    <w:rsid w:val="009F1A54"/>
    <w:rsid w:val="009F4711"/>
    <w:rsid w:val="009F59E6"/>
    <w:rsid w:val="00A21C37"/>
    <w:rsid w:val="00A2560F"/>
    <w:rsid w:val="00A35BC6"/>
    <w:rsid w:val="00A43C2B"/>
    <w:rsid w:val="00A47519"/>
    <w:rsid w:val="00A54439"/>
    <w:rsid w:val="00A81955"/>
    <w:rsid w:val="00A8422C"/>
    <w:rsid w:val="00A84477"/>
    <w:rsid w:val="00A9487A"/>
    <w:rsid w:val="00AD2723"/>
    <w:rsid w:val="00AD507B"/>
    <w:rsid w:val="00AD5DAE"/>
    <w:rsid w:val="00AD77F9"/>
    <w:rsid w:val="00AE67EA"/>
    <w:rsid w:val="00B01E6D"/>
    <w:rsid w:val="00B03581"/>
    <w:rsid w:val="00B21D3C"/>
    <w:rsid w:val="00B22B85"/>
    <w:rsid w:val="00B313AF"/>
    <w:rsid w:val="00B32784"/>
    <w:rsid w:val="00B32B94"/>
    <w:rsid w:val="00B371E5"/>
    <w:rsid w:val="00B66DFB"/>
    <w:rsid w:val="00B87AB7"/>
    <w:rsid w:val="00BA7AE6"/>
    <w:rsid w:val="00BD4F7A"/>
    <w:rsid w:val="00BE0E8D"/>
    <w:rsid w:val="00BE26CD"/>
    <w:rsid w:val="00BE7B0A"/>
    <w:rsid w:val="00BF4D1A"/>
    <w:rsid w:val="00BF5BFC"/>
    <w:rsid w:val="00BF6ABB"/>
    <w:rsid w:val="00BF6BBF"/>
    <w:rsid w:val="00C2368D"/>
    <w:rsid w:val="00C35C55"/>
    <w:rsid w:val="00C437F9"/>
    <w:rsid w:val="00C44B52"/>
    <w:rsid w:val="00C46049"/>
    <w:rsid w:val="00C61402"/>
    <w:rsid w:val="00C80D5F"/>
    <w:rsid w:val="00C94826"/>
    <w:rsid w:val="00CA54F9"/>
    <w:rsid w:val="00CC26F3"/>
    <w:rsid w:val="00CC7CB4"/>
    <w:rsid w:val="00CF48E6"/>
    <w:rsid w:val="00D003D0"/>
    <w:rsid w:val="00D05FBD"/>
    <w:rsid w:val="00D33804"/>
    <w:rsid w:val="00D53B73"/>
    <w:rsid w:val="00D66073"/>
    <w:rsid w:val="00D70BC2"/>
    <w:rsid w:val="00D76B6E"/>
    <w:rsid w:val="00D93DB5"/>
    <w:rsid w:val="00DA164D"/>
    <w:rsid w:val="00DA5D0E"/>
    <w:rsid w:val="00DC5304"/>
    <w:rsid w:val="00DD0208"/>
    <w:rsid w:val="00DD55E5"/>
    <w:rsid w:val="00DE1EAC"/>
    <w:rsid w:val="00DF533F"/>
    <w:rsid w:val="00E12817"/>
    <w:rsid w:val="00E155E9"/>
    <w:rsid w:val="00E54DB1"/>
    <w:rsid w:val="00E54F1A"/>
    <w:rsid w:val="00E87839"/>
    <w:rsid w:val="00EB7DF2"/>
    <w:rsid w:val="00ED58BE"/>
    <w:rsid w:val="00EF043A"/>
    <w:rsid w:val="00F04DAC"/>
    <w:rsid w:val="00F46651"/>
    <w:rsid w:val="00F511E0"/>
    <w:rsid w:val="00F53322"/>
    <w:rsid w:val="00F60D70"/>
    <w:rsid w:val="00F74E3C"/>
    <w:rsid w:val="00F80334"/>
    <w:rsid w:val="00F83B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210D6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10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7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519"/>
  </w:style>
  <w:style w:type="paragraph" w:styleId="Footer">
    <w:name w:val="footer"/>
    <w:basedOn w:val="Normal"/>
    <w:link w:val="FooterChar"/>
    <w:uiPriority w:val="99"/>
    <w:unhideWhenUsed/>
    <w:rsid w:val="00A47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519"/>
  </w:style>
  <w:style w:type="paragraph" w:styleId="BalloonText">
    <w:name w:val="Balloon Text"/>
    <w:basedOn w:val="Normal"/>
    <w:link w:val="BalloonTextChar"/>
    <w:uiPriority w:val="99"/>
    <w:semiHidden/>
    <w:unhideWhenUsed/>
    <w:rsid w:val="0097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79E"/>
    <w:rPr>
      <w:rFonts w:ascii="Tahoma" w:hAnsi="Tahoma" w:cs="Tahoma"/>
      <w:sz w:val="16"/>
      <w:szCs w:val="16"/>
    </w:rPr>
  </w:style>
  <w:style w:type="character" w:customStyle="1" w:styleId="NormalWebChar">
    <w:name w:val="Normal (Web) Char"/>
    <w:link w:val="NormalWeb"/>
    <w:locked/>
    <w:rsid w:val="00D003D0"/>
    <w:rPr>
      <w:rFonts w:ascii="Times New Roman" w:eastAsia="Times New Roman" w:hAnsi="Times New Roman" w:cs="Times New Roman"/>
      <w:sz w:val="24"/>
      <w:szCs w:val="24"/>
    </w:rPr>
  </w:style>
  <w:style w:type="character" w:customStyle="1" w:styleId="c3">
    <w:name w:val="c3"/>
    <w:rsid w:val="00D00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210D6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10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7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519"/>
  </w:style>
  <w:style w:type="paragraph" w:styleId="Footer">
    <w:name w:val="footer"/>
    <w:basedOn w:val="Normal"/>
    <w:link w:val="FooterChar"/>
    <w:uiPriority w:val="99"/>
    <w:unhideWhenUsed/>
    <w:rsid w:val="00A47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519"/>
  </w:style>
  <w:style w:type="paragraph" w:styleId="BalloonText">
    <w:name w:val="Balloon Text"/>
    <w:basedOn w:val="Normal"/>
    <w:link w:val="BalloonTextChar"/>
    <w:uiPriority w:val="99"/>
    <w:semiHidden/>
    <w:unhideWhenUsed/>
    <w:rsid w:val="0097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79E"/>
    <w:rPr>
      <w:rFonts w:ascii="Tahoma" w:hAnsi="Tahoma" w:cs="Tahoma"/>
      <w:sz w:val="16"/>
      <w:szCs w:val="16"/>
    </w:rPr>
  </w:style>
  <w:style w:type="character" w:customStyle="1" w:styleId="NormalWebChar">
    <w:name w:val="Normal (Web) Char"/>
    <w:link w:val="NormalWeb"/>
    <w:locked/>
    <w:rsid w:val="00D003D0"/>
    <w:rPr>
      <w:rFonts w:ascii="Times New Roman" w:eastAsia="Times New Roman" w:hAnsi="Times New Roman" w:cs="Times New Roman"/>
      <w:sz w:val="24"/>
      <w:szCs w:val="24"/>
    </w:rPr>
  </w:style>
  <w:style w:type="character" w:customStyle="1" w:styleId="c3">
    <w:name w:val="c3"/>
    <w:rsid w:val="00D00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1038">
      <w:bodyDiv w:val="1"/>
      <w:marLeft w:val="0"/>
      <w:marRight w:val="0"/>
      <w:marTop w:val="0"/>
      <w:marBottom w:val="0"/>
      <w:divBdr>
        <w:top w:val="none" w:sz="0" w:space="0" w:color="auto"/>
        <w:left w:val="none" w:sz="0" w:space="0" w:color="auto"/>
        <w:bottom w:val="none" w:sz="0" w:space="0" w:color="auto"/>
        <w:right w:val="none" w:sz="0" w:space="0" w:color="auto"/>
      </w:divBdr>
    </w:div>
    <w:div w:id="173737659">
      <w:bodyDiv w:val="1"/>
      <w:marLeft w:val="0"/>
      <w:marRight w:val="0"/>
      <w:marTop w:val="0"/>
      <w:marBottom w:val="0"/>
      <w:divBdr>
        <w:top w:val="none" w:sz="0" w:space="0" w:color="auto"/>
        <w:left w:val="none" w:sz="0" w:space="0" w:color="auto"/>
        <w:bottom w:val="none" w:sz="0" w:space="0" w:color="auto"/>
        <w:right w:val="none" w:sz="0" w:space="0" w:color="auto"/>
      </w:divBdr>
    </w:div>
    <w:div w:id="397241432">
      <w:bodyDiv w:val="1"/>
      <w:marLeft w:val="0"/>
      <w:marRight w:val="0"/>
      <w:marTop w:val="0"/>
      <w:marBottom w:val="0"/>
      <w:divBdr>
        <w:top w:val="none" w:sz="0" w:space="0" w:color="auto"/>
        <w:left w:val="none" w:sz="0" w:space="0" w:color="auto"/>
        <w:bottom w:val="none" w:sz="0" w:space="0" w:color="auto"/>
        <w:right w:val="none" w:sz="0" w:space="0" w:color="auto"/>
      </w:divBdr>
    </w:div>
    <w:div w:id="1125151675">
      <w:bodyDiv w:val="1"/>
      <w:marLeft w:val="0"/>
      <w:marRight w:val="0"/>
      <w:marTop w:val="0"/>
      <w:marBottom w:val="0"/>
      <w:divBdr>
        <w:top w:val="none" w:sz="0" w:space="0" w:color="auto"/>
        <w:left w:val="none" w:sz="0" w:space="0" w:color="auto"/>
        <w:bottom w:val="none" w:sz="0" w:space="0" w:color="auto"/>
        <w:right w:val="none" w:sz="0" w:space="0" w:color="auto"/>
      </w:divBdr>
    </w:div>
    <w:div w:id="1512840050">
      <w:bodyDiv w:val="1"/>
      <w:marLeft w:val="0"/>
      <w:marRight w:val="0"/>
      <w:marTop w:val="0"/>
      <w:marBottom w:val="0"/>
      <w:divBdr>
        <w:top w:val="none" w:sz="0" w:space="0" w:color="auto"/>
        <w:left w:val="none" w:sz="0" w:space="0" w:color="auto"/>
        <w:bottom w:val="none" w:sz="0" w:space="0" w:color="auto"/>
        <w:right w:val="none" w:sz="0" w:space="0" w:color="auto"/>
      </w:divBdr>
    </w:div>
    <w:div w:id="165402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1C44E-B39D-47E7-840F-AFA4BA75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2694</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93</cp:revision>
  <dcterms:created xsi:type="dcterms:W3CDTF">2021-09-27T06:52:00Z</dcterms:created>
  <dcterms:modified xsi:type="dcterms:W3CDTF">2022-01-12T10:22:00Z</dcterms:modified>
</cp:coreProperties>
</file>