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Look w:val="01E0"/>
      </w:tblPr>
      <w:tblGrid>
        <w:gridCol w:w="5104"/>
        <w:gridCol w:w="4110"/>
      </w:tblGrid>
      <w:tr w:rsidR="00BA043E" w:rsidRPr="00DD14DA" w:rsidTr="00554D22">
        <w:tc>
          <w:tcPr>
            <w:tcW w:w="5104" w:type="dxa"/>
          </w:tcPr>
          <w:p w:rsidR="00BA043E" w:rsidRPr="006B67A2" w:rsidRDefault="00BA043E" w:rsidP="006B67A2">
            <w:pPr>
              <w:jc w:val="center"/>
              <w:rPr>
                <w:spacing w:val="-14"/>
                <w:szCs w:val="28"/>
              </w:rPr>
            </w:pPr>
            <w:r w:rsidRPr="006B67A2">
              <w:rPr>
                <w:spacing w:val="-14"/>
                <w:sz w:val="28"/>
                <w:szCs w:val="28"/>
              </w:rPr>
              <w:t xml:space="preserve">HỘI </w:t>
            </w:r>
            <w:r w:rsidR="00554D22">
              <w:rPr>
                <w:spacing w:val="-14"/>
                <w:sz w:val="28"/>
                <w:szCs w:val="28"/>
              </w:rPr>
              <w:t>LHTN</w:t>
            </w:r>
            <w:r w:rsidRPr="006B67A2">
              <w:rPr>
                <w:spacing w:val="-14"/>
                <w:sz w:val="28"/>
                <w:szCs w:val="28"/>
              </w:rPr>
              <w:t xml:space="preserve"> VIỆT NAM</w:t>
            </w:r>
            <w:r w:rsidR="00554D22">
              <w:rPr>
                <w:spacing w:val="-14"/>
                <w:sz w:val="28"/>
                <w:szCs w:val="28"/>
              </w:rPr>
              <w:t xml:space="preserve"> TỈNH THANH HÓA</w:t>
            </w:r>
          </w:p>
          <w:p w:rsidR="00BA043E" w:rsidRPr="00B46A59" w:rsidRDefault="00BA043E" w:rsidP="006B67A2">
            <w:pPr>
              <w:jc w:val="center"/>
              <w:rPr>
                <w:b/>
                <w:szCs w:val="28"/>
              </w:rPr>
            </w:pPr>
            <w:r w:rsidRPr="00B46A59">
              <w:rPr>
                <w:b/>
                <w:sz w:val="28"/>
                <w:szCs w:val="28"/>
              </w:rPr>
              <w:t xml:space="preserve">ỦY BAN </w:t>
            </w:r>
            <w:r w:rsidR="00554D22">
              <w:rPr>
                <w:b/>
                <w:sz w:val="28"/>
                <w:szCs w:val="28"/>
              </w:rPr>
              <w:t>HUYỆN THỌ XUÂN</w:t>
            </w:r>
          </w:p>
          <w:p w:rsidR="00BA043E" w:rsidRPr="00DD14DA" w:rsidRDefault="00BA043E" w:rsidP="006B67A2">
            <w:pPr>
              <w:jc w:val="center"/>
              <w:rPr>
                <w:szCs w:val="28"/>
              </w:rPr>
            </w:pPr>
            <w:r w:rsidRPr="00DD14DA">
              <w:rPr>
                <w:sz w:val="28"/>
                <w:szCs w:val="28"/>
              </w:rPr>
              <w:t>***</w:t>
            </w:r>
          </w:p>
          <w:p w:rsidR="00BA043E" w:rsidRPr="00DD14DA" w:rsidRDefault="003D1838" w:rsidP="00E86981">
            <w:pPr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>: 10</w:t>
            </w:r>
            <w:r w:rsidR="006B67A2">
              <w:rPr>
                <w:sz w:val="28"/>
                <w:szCs w:val="28"/>
              </w:rPr>
              <w:t>-QĐ/UBH</w:t>
            </w:r>
          </w:p>
        </w:tc>
        <w:tc>
          <w:tcPr>
            <w:tcW w:w="4110" w:type="dxa"/>
          </w:tcPr>
          <w:p w:rsidR="00BA043E" w:rsidRPr="00DD14DA" w:rsidRDefault="00BA043E" w:rsidP="001567FB">
            <w:pPr>
              <w:jc w:val="center"/>
              <w:rPr>
                <w:szCs w:val="28"/>
              </w:rPr>
            </w:pPr>
          </w:p>
          <w:p w:rsidR="00A342A4" w:rsidRDefault="00A342A4" w:rsidP="00E86981">
            <w:pPr>
              <w:jc w:val="center"/>
              <w:rPr>
                <w:i/>
                <w:spacing w:val="-10"/>
                <w:sz w:val="26"/>
                <w:szCs w:val="26"/>
              </w:rPr>
            </w:pPr>
          </w:p>
          <w:p w:rsidR="00BA043E" w:rsidRPr="006B67A2" w:rsidRDefault="00A342A4" w:rsidP="00A342A4">
            <w:pPr>
              <w:jc w:val="center"/>
              <w:rPr>
                <w:i/>
                <w:spacing w:val="-10"/>
                <w:sz w:val="26"/>
                <w:szCs w:val="26"/>
                <w:lang w:val="vi-VN"/>
              </w:rPr>
            </w:pPr>
            <w:proofErr w:type="spellStart"/>
            <w:r>
              <w:rPr>
                <w:i/>
                <w:spacing w:val="-10"/>
                <w:sz w:val="26"/>
                <w:szCs w:val="26"/>
              </w:rPr>
              <w:t>Thọ</w:t>
            </w:r>
            <w:proofErr w:type="spellEnd"/>
            <w:r>
              <w:rPr>
                <w:i/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pacing w:val="-10"/>
                <w:sz w:val="26"/>
                <w:szCs w:val="26"/>
              </w:rPr>
              <w:t>Xuân</w:t>
            </w:r>
            <w:proofErr w:type="spellEnd"/>
            <w:r w:rsidR="00BA043E" w:rsidRPr="006B67A2">
              <w:rPr>
                <w:i/>
                <w:spacing w:val="-10"/>
                <w:sz w:val="26"/>
                <w:szCs w:val="26"/>
              </w:rPr>
              <w:t xml:space="preserve">, </w:t>
            </w:r>
            <w:proofErr w:type="spellStart"/>
            <w:r w:rsidR="00BA043E" w:rsidRPr="006B67A2">
              <w:rPr>
                <w:i/>
                <w:spacing w:val="-10"/>
                <w:sz w:val="26"/>
                <w:szCs w:val="26"/>
              </w:rPr>
              <w:t>ngày</w:t>
            </w:r>
            <w:proofErr w:type="spellEnd"/>
            <w:r w:rsidR="00BA043E" w:rsidRPr="006B67A2">
              <w:rPr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i/>
                <w:spacing w:val="-10"/>
                <w:sz w:val="26"/>
                <w:szCs w:val="26"/>
              </w:rPr>
              <w:t>20</w:t>
            </w:r>
            <w:r w:rsidR="00BA043E" w:rsidRPr="006B67A2">
              <w:rPr>
                <w:i/>
                <w:spacing w:val="-10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BA043E" w:rsidRPr="006B67A2">
              <w:rPr>
                <w:i/>
                <w:spacing w:val="-10"/>
                <w:sz w:val="26"/>
                <w:szCs w:val="26"/>
              </w:rPr>
              <w:t>tháng</w:t>
            </w:r>
            <w:proofErr w:type="spellEnd"/>
            <w:r w:rsidR="00BA043E" w:rsidRPr="006B67A2">
              <w:rPr>
                <w:i/>
                <w:spacing w:val="-10"/>
                <w:sz w:val="26"/>
                <w:szCs w:val="26"/>
              </w:rPr>
              <w:t xml:space="preserve"> </w:t>
            </w:r>
            <w:r w:rsidR="006B67A2" w:rsidRPr="006B67A2">
              <w:rPr>
                <w:i/>
                <w:spacing w:val="-10"/>
                <w:sz w:val="26"/>
                <w:szCs w:val="26"/>
              </w:rPr>
              <w:t>0</w:t>
            </w:r>
            <w:r>
              <w:rPr>
                <w:i/>
                <w:spacing w:val="-10"/>
                <w:sz w:val="26"/>
                <w:szCs w:val="26"/>
              </w:rPr>
              <w:t>2</w:t>
            </w:r>
            <w:r w:rsidR="00BA043E" w:rsidRPr="006B67A2">
              <w:rPr>
                <w:i/>
                <w:spacing w:val="-10"/>
                <w:sz w:val="26"/>
                <w:szCs w:val="26"/>
              </w:rPr>
              <w:t xml:space="preserve"> </w:t>
            </w:r>
            <w:proofErr w:type="spellStart"/>
            <w:r w:rsidR="00BA043E" w:rsidRPr="006B67A2">
              <w:rPr>
                <w:i/>
                <w:spacing w:val="-10"/>
                <w:sz w:val="26"/>
                <w:szCs w:val="26"/>
              </w:rPr>
              <w:t>năm</w:t>
            </w:r>
            <w:proofErr w:type="spellEnd"/>
            <w:r w:rsidR="00BA043E" w:rsidRPr="006B67A2">
              <w:rPr>
                <w:i/>
                <w:spacing w:val="-10"/>
                <w:sz w:val="26"/>
                <w:szCs w:val="26"/>
              </w:rPr>
              <w:t xml:space="preserve"> 20</w:t>
            </w:r>
            <w:r w:rsidR="006B67A2" w:rsidRPr="006B67A2">
              <w:rPr>
                <w:i/>
                <w:spacing w:val="-10"/>
                <w:sz w:val="26"/>
                <w:szCs w:val="26"/>
              </w:rPr>
              <w:t>20</w:t>
            </w:r>
          </w:p>
        </w:tc>
      </w:tr>
    </w:tbl>
    <w:p w:rsidR="00BA043E" w:rsidRDefault="00BA043E" w:rsidP="00BA043E">
      <w:pPr>
        <w:rPr>
          <w:b/>
          <w:sz w:val="28"/>
          <w:szCs w:val="28"/>
        </w:rPr>
      </w:pPr>
    </w:p>
    <w:p w:rsidR="00BA043E" w:rsidRPr="00E1199E" w:rsidRDefault="00BA043E" w:rsidP="00BA043E">
      <w:pPr>
        <w:jc w:val="center"/>
        <w:rPr>
          <w:b/>
          <w:sz w:val="28"/>
          <w:szCs w:val="28"/>
        </w:rPr>
      </w:pPr>
      <w:r w:rsidRPr="00E1199E">
        <w:rPr>
          <w:b/>
          <w:sz w:val="28"/>
          <w:szCs w:val="28"/>
        </w:rPr>
        <w:t>QUYẾT ĐỊNH</w:t>
      </w:r>
    </w:p>
    <w:p w:rsidR="00C914DA" w:rsidRDefault="00BA043E" w:rsidP="00BA043E">
      <w:pPr>
        <w:jc w:val="center"/>
        <w:rPr>
          <w:b/>
          <w:sz w:val="28"/>
          <w:szCs w:val="28"/>
        </w:rPr>
      </w:pPr>
      <w:r w:rsidRPr="00F94C92">
        <w:rPr>
          <w:b/>
          <w:sz w:val="28"/>
          <w:szCs w:val="28"/>
        </w:rPr>
        <w:t xml:space="preserve">Ban </w:t>
      </w:r>
      <w:proofErr w:type="spellStart"/>
      <w:r w:rsidRPr="00F94C92">
        <w:rPr>
          <w:b/>
          <w:sz w:val="28"/>
          <w:szCs w:val="28"/>
        </w:rPr>
        <w:t>hành</w:t>
      </w:r>
      <w:proofErr w:type="spellEnd"/>
      <w:r w:rsidRPr="00F94C92">
        <w:rPr>
          <w:b/>
          <w:sz w:val="28"/>
          <w:szCs w:val="28"/>
        </w:rPr>
        <w:t xml:space="preserve"> </w:t>
      </w:r>
      <w:proofErr w:type="spellStart"/>
      <w:r w:rsidRPr="00F94C92">
        <w:rPr>
          <w:b/>
          <w:sz w:val="28"/>
          <w:szCs w:val="28"/>
        </w:rPr>
        <w:t>Quy</w:t>
      </w:r>
      <w:proofErr w:type="spellEnd"/>
      <w:r w:rsidRPr="00F94C92">
        <w:rPr>
          <w:b/>
          <w:sz w:val="28"/>
          <w:szCs w:val="28"/>
        </w:rPr>
        <w:t xml:space="preserve"> </w:t>
      </w:r>
      <w:proofErr w:type="spellStart"/>
      <w:r w:rsidRPr="00F94C92">
        <w:rPr>
          <w:b/>
          <w:sz w:val="28"/>
          <w:szCs w:val="28"/>
        </w:rPr>
        <w:t>chế</w:t>
      </w:r>
      <w:proofErr w:type="spellEnd"/>
      <w:r w:rsidRPr="00F94C9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  <w:r w:rsidRPr="00F94C92">
        <w:rPr>
          <w:b/>
          <w:sz w:val="28"/>
          <w:szCs w:val="28"/>
        </w:rPr>
        <w:t xml:space="preserve"> </w:t>
      </w:r>
      <w:proofErr w:type="spellStart"/>
      <w:r w:rsidRPr="00F94C92">
        <w:rPr>
          <w:b/>
          <w:sz w:val="28"/>
          <w:szCs w:val="28"/>
        </w:rPr>
        <w:t>của</w:t>
      </w:r>
      <w:proofErr w:type="spellEnd"/>
      <w:r w:rsidRPr="00F94C92">
        <w:rPr>
          <w:b/>
          <w:sz w:val="28"/>
          <w:szCs w:val="28"/>
        </w:rPr>
        <w:t xml:space="preserve"> </w:t>
      </w:r>
      <w:proofErr w:type="spellStart"/>
      <w:r w:rsidRPr="00F94C92">
        <w:rPr>
          <w:b/>
          <w:sz w:val="28"/>
          <w:szCs w:val="28"/>
        </w:rPr>
        <w:t>Ủy</w:t>
      </w:r>
      <w:proofErr w:type="spellEnd"/>
      <w:r w:rsidRPr="00F94C92">
        <w:rPr>
          <w:b/>
          <w:sz w:val="28"/>
          <w:szCs w:val="28"/>
        </w:rPr>
        <w:t xml:space="preserve"> ban </w:t>
      </w:r>
      <w:proofErr w:type="spellStart"/>
      <w:r w:rsidRPr="00F94C92">
        <w:rPr>
          <w:b/>
          <w:sz w:val="28"/>
          <w:szCs w:val="28"/>
        </w:rPr>
        <w:t>Hội</w:t>
      </w:r>
      <w:proofErr w:type="spellEnd"/>
      <w:r w:rsidRPr="00F94C92">
        <w:rPr>
          <w:b/>
          <w:sz w:val="28"/>
          <w:szCs w:val="28"/>
        </w:rPr>
        <w:t xml:space="preserve"> </w:t>
      </w:r>
      <w:r w:rsidR="00C914DA">
        <w:rPr>
          <w:b/>
          <w:sz w:val="28"/>
          <w:szCs w:val="28"/>
        </w:rPr>
        <w:t>LHTN</w:t>
      </w:r>
      <w:r w:rsidRPr="00F94C92">
        <w:rPr>
          <w:b/>
          <w:sz w:val="28"/>
          <w:szCs w:val="28"/>
        </w:rPr>
        <w:t xml:space="preserve"> </w:t>
      </w:r>
      <w:proofErr w:type="spellStart"/>
      <w:r w:rsidRPr="00F94C92">
        <w:rPr>
          <w:b/>
          <w:sz w:val="28"/>
          <w:szCs w:val="28"/>
        </w:rPr>
        <w:t>Việt</w:t>
      </w:r>
      <w:proofErr w:type="spellEnd"/>
      <w:r w:rsidRPr="00F94C92">
        <w:rPr>
          <w:b/>
          <w:sz w:val="28"/>
          <w:szCs w:val="28"/>
        </w:rPr>
        <w:t xml:space="preserve"> </w:t>
      </w:r>
      <w:r w:rsidR="00C914DA">
        <w:rPr>
          <w:b/>
          <w:sz w:val="28"/>
          <w:szCs w:val="28"/>
        </w:rPr>
        <w:t>N</w:t>
      </w:r>
      <w:r w:rsidRPr="00F94C92">
        <w:rPr>
          <w:b/>
          <w:sz w:val="28"/>
          <w:szCs w:val="28"/>
        </w:rPr>
        <w:t xml:space="preserve">am </w:t>
      </w:r>
    </w:p>
    <w:p w:rsidR="00BA043E" w:rsidRPr="00527EE2" w:rsidRDefault="00A342A4" w:rsidP="00BA043E">
      <w:pPr>
        <w:jc w:val="center"/>
        <w:rPr>
          <w:b/>
          <w:sz w:val="28"/>
          <w:szCs w:val="28"/>
          <w:lang w:val="vi-VN"/>
        </w:rPr>
      </w:pPr>
      <w:proofErr w:type="spellStart"/>
      <w:r>
        <w:rPr>
          <w:b/>
          <w:sz w:val="28"/>
          <w:szCs w:val="28"/>
        </w:rPr>
        <w:t>Huyện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Xuân</w:t>
      </w:r>
      <w:proofErr w:type="spellEnd"/>
      <w:r w:rsidR="00C914DA">
        <w:rPr>
          <w:b/>
          <w:sz w:val="28"/>
          <w:szCs w:val="28"/>
        </w:rPr>
        <w:t xml:space="preserve"> </w:t>
      </w:r>
      <w:proofErr w:type="spellStart"/>
      <w:r w:rsidR="00BA043E" w:rsidRPr="00F94C92">
        <w:rPr>
          <w:b/>
          <w:sz w:val="28"/>
          <w:szCs w:val="28"/>
        </w:rPr>
        <w:t>khóa</w:t>
      </w:r>
      <w:proofErr w:type="spellEnd"/>
      <w:r w:rsidR="00BA043E" w:rsidRPr="00F94C92">
        <w:rPr>
          <w:b/>
          <w:sz w:val="28"/>
          <w:szCs w:val="28"/>
        </w:rPr>
        <w:t xml:space="preserve"> V, </w:t>
      </w:r>
      <w:proofErr w:type="spellStart"/>
      <w:r w:rsidR="00BA043E" w:rsidRPr="00F94C92">
        <w:rPr>
          <w:b/>
          <w:sz w:val="28"/>
          <w:szCs w:val="28"/>
        </w:rPr>
        <w:t>nhiệm</w:t>
      </w:r>
      <w:proofErr w:type="spellEnd"/>
      <w:r w:rsidR="00BA043E" w:rsidRPr="00F94C92">
        <w:rPr>
          <w:b/>
          <w:sz w:val="28"/>
          <w:szCs w:val="28"/>
        </w:rPr>
        <w:t xml:space="preserve"> </w:t>
      </w:r>
      <w:proofErr w:type="spellStart"/>
      <w:r w:rsidR="00BA043E" w:rsidRPr="00F94C92">
        <w:rPr>
          <w:b/>
          <w:sz w:val="28"/>
          <w:szCs w:val="28"/>
        </w:rPr>
        <w:t>kỳ</w:t>
      </w:r>
      <w:proofErr w:type="spellEnd"/>
      <w:r w:rsidR="00BA043E" w:rsidRPr="00F94C92">
        <w:rPr>
          <w:b/>
          <w:sz w:val="28"/>
          <w:szCs w:val="28"/>
        </w:rPr>
        <w:t xml:space="preserve"> </w:t>
      </w:r>
      <w:r w:rsidR="00BA043E">
        <w:rPr>
          <w:b/>
          <w:sz w:val="28"/>
          <w:szCs w:val="28"/>
        </w:rPr>
        <w:t>201</w:t>
      </w:r>
      <w:r w:rsidR="00BA043E">
        <w:rPr>
          <w:b/>
          <w:sz w:val="28"/>
          <w:szCs w:val="28"/>
          <w:lang w:val="vi-VN"/>
        </w:rPr>
        <w:t>9</w:t>
      </w:r>
      <w:r w:rsidR="00BA043E">
        <w:rPr>
          <w:b/>
          <w:sz w:val="28"/>
          <w:szCs w:val="28"/>
        </w:rPr>
        <w:t xml:space="preserve"> - 20</w:t>
      </w:r>
      <w:r w:rsidR="00BA043E">
        <w:rPr>
          <w:b/>
          <w:sz w:val="28"/>
          <w:szCs w:val="28"/>
          <w:lang w:val="vi-VN"/>
        </w:rPr>
        <w:t>24</w:t>
      </w:r>
    </w:p>
    <w:p w:rsidR="00BA043E" w:rsidRDefault="00BA043E" w:rsidP="00BA043E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</w:t>
      </w:r>
    </w:p>
    <w:p w:rsidR="00BA043E" w:rsidRDefault="00BA043E" w:rsidP="00BA043E">
      <w:pPr>
        <w:jc w:val="center"/>
        <w:rPr>
          <w:sz w:val="28"/>
          <w:szCs w:val="28"/>
        </w:rPr>
      </w:pPr>
    </w:p>
    <w:p w:rsidR="00BA043E" w:rsidRPr="00B46A59" w:rsidRDefault="00BA043E" w:rsidP="00BA043E">
      <w:pPr>
        <w:jc w:val="center"/>
        <w:rPr>
          <w:b/>
          <w:sz w:val="28"/>
          <w:szCs w:val="28"/>
        </w:rPr>
      </w:pPr>
      <w:r w:rsidRPr="00B46A59">
        <w:rPr>
          <w:b/>
          <w:sz w:val="28"/>
          <w:szCs w:val="28"/>
        </w:rPr>
        <w:t xml:space="preserve">ỦY BAN HỘI </w:t>
      </w:r>
      <w:r w:rsidR="00C914DA">
        <w:rPr>
          <w:b/>
          <w:sz w:val="28"/>
          <w:szCs w:val="28"/>
        </w:rPr>
        <w:t>LHTN</w:t>
      </w:r>
      <w:r w:rsidRPr="00B46A59">
        <w:rPr>
          <w:b/>
          <w:sz w:val="28"/>
          <w:szCs w:val="28"/>
        </w:rPr>
        <w:t xml:space="preserve"> VIỆT NAM</w:t>
      </w:r>
      <w:r w:rsidR="00C914DA">
        <w:rPr>
          <w:b/>
          <w:sz w:val="28"/>
          <w:szCs w:val="28"/>
        </w:rPr>
        <w:t xml:space="preserve"> </w:t>
      </w:r>
      <w:r w:rsidR="00A342A4">
        <w:rPr>
          <w:b/>
          <w:sz w:val="28"/>
          <w:szCs w:val="28"/>
        </w:rPr>
        <w:t>HUYỆN THỌ XUÂN</w:t>
      </w:r>
    </w:p>
    <w:p w:rsidR="00BA043E" w:rsidRDefault="00BA043E" w:rsidP="00BA043E">
      <w:pPr>
        <w:jc w:val="center"/>
        <w:rPr>
          <w:sz w:val="28"/>
          <w:szCs w:val="28"/>
        </w:rPr>
      </w:pPr>
    </w:p>
    <w:p w:rsidR="00BA043E" w:rsidRDefault="00BA043E" w:rsidP="00BA043E">
      <w:pPr>
        <w:spacing w:before="6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D1A6B"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Căn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cứ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điều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lệ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Hội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Liên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hiệp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thanh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niên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Việt</w:t>
      </w:r>
      <w:proofErr w:type="spellEnd"/>
      <w:r>
        <w:rPr>
          <w:i/>
          <w:sz w:val="28"/>
          <w:szCs w:val="28"/>
        </w:rPr>
        <w:t xml:space="preserve"> Nam;</w:t>
      </w:r>
      <w:r>
        <w:rPr>
          <w:i/>
          <w:sz w:val="28"/>
          <w:szCs w:val="28"/>
        </w:rPr>
        <w:tab/>
      </w:r>
    </w:p>
    <w:p w:rsidR="00BA043E" w:rsidRDefault="00BA043E" w:rsidP="00BA043E">
      <w:pPr>
        <w:spacing w:before="6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CC0566">
        <w:rPr>
          <w:i/>
          <w:sz w:val="28"/>
          <w:szCs w:val="28"/>
        </w:rPr>
        <w:t xml:space="preserve"> </w:t>
      </w:r>
      <w:proofErr w:type="spellStart"/>
      <w:r w:rsidRPr="004D1A6B">
        <w:rPr>
          <w:i/>
          <w:sz w:val="28"/>
          <w:szCs w:val="28"/>
        </w:rPr>
        <w:t>Căn</w:t>
      </w:r>
      <w:proofErr w:type="spellEnd"/>
      <w:r w:rsidRPr="004D1A6B">
        <w:rPr>
          <w:i/>
          <w:sz w:val="28"/>
          <w:szCs w:val="28"/>
        </w:rPr>
        <w:t xml:space="preserve"> </w:t>
      </w:r>
      <w:proofErr w:type="spellStart"/>
      <w:r w:rsidRPr="004D1A6B">
        <w:rPr>
          <w:i/>
          <w:sz w:val="28"/>
          <w:szCs w:val="28"/>
        </w:rPr>
        <w:t>cứ</w:t>
      </w:r>
      <w:proofErr w:type="spellEnd"/>
      <w:r w:rsidRPr="004D1A6B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Nghị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quyết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Đại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hội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đại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biểu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4D1A6B">
        <w:rPr>
          <w:i/>
          <w:sz w:val="28"/>
          <w:szCs w:val="28"/>
        </w:rPr>
        <w:t>Hội</w:t>
      </w:r>
      <w:proofErr w:type="spellEnd"/>
      <w:r w:rsidRPr="004D1A6B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Liên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hiệp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Thanh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niên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4D1A6B">
        <w:rPr>
          <w:i/>
          <w:sz w:val="28"/>
          <w:szCs w:val="28"/>
        </w:rPr>
        <w:t>Việt</w:t>
      </w:r>
      <w:proofErr w:type="spellEnd"/>
      <w:r w:rsidRPr="004D1A6B">
        <w:rPr>
          <w:i/>
          <w:sz w:val="28"/>
          <w:szCs w:val="28"/>
        </w:rPr>
        <w:t xml:space="preserve"> Nam</w:t>
      </w:r>
      <w:r>
        <w:rPr>
          <w:i/>
          <w:sz w:val="28"/>
          <w:szCs w:val="28"/>
        </w:rPr>
        <w:t xml:space="preserve"> </w:t>
      </w:r>
      <w:proofErr w:type="spellStart"/>
      <w:r w:rsidR="00A342A4">
        <w:rPr>
          <w:i/>
          <w:sz w:val="28"/>
          <w:szCs w:val="28"/>
        </w:rPr>
        <w:t>huyện</w:t>
      </w:r>
      <w:proofErr w:type="spellEnd"/>
      <w:r w:rsidR="00A342A4">
        <w:rPr>
          <w:i/>
          <w:sz w:val="28"/>
          <w:szCs w:val="28"/>
        </w:rPr>
        <w:t xml:space="preserve"> </w:t>
      </w:r>
      <w:proofErr w:type="spellStart"/>
      <w:r w:rsidR="00A342A4">
        <w:rPr>
          <w:i/>
          <w:sz w:val="28"/>
          <w:szCs w:val="28"/>
        </w:rPr>
        <w:t>Thọ</w:t>
      </w:r>
      <w:proofErr w:type="spellEnd"/>
      <w:r w:rsidR="00A342A4">
        <w:rPr>
          <w:i/>
          <w:sz w:val="28"/>
          <w:szCs w:val="28"/>
        </w:rPr>
        <w:t xml:space="preserve"> </w:t>
      </w:r>
      <w:proofErr w:type="spellStart"/>
      <w:r w:rsidR="00A342A4">
        <w:rPr>
          <w:i/>
          <w:sz w:val="28"/>
          <w:szCs w:val="28"/>
        </w:rPr>
        <w:t>Xuân</w:t>
      </w:r>
      <w:proofErr w:type="spellEnd"/>
      <w:r w:rsidR="00C914D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lần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thứ</w:t>
      </w:r>
      <w:proofErr w:type="spellEnd"/>
      <w:r>
        <w:rPr>
          <w:i/>
          <w:sz w:val="28"/>
          <w:szCs w:val="28"/>
        </w:rPr>
        <w:t xml:space="preserve"> V, </w:t>
      </w:r>
      <w:proofErr w:type="spellStart"/>
      <w:r>
        <w:rPr>
          <w:i/>
          <w:sz w:val="28"/>
          <w:szCs w:val="28"/>
        </w:rPr>
        <w:t>nhiệm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kỳ</w:t>
      </w:r>
      <w:proofErr w:type="spellEnd"/>
      <w:r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  <w:lang w:val="vi-VN"/>
        </w:rPr>
        <w:t>9</w:t>
      </w:r>
      <w:r w:rsidR="006B67A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  <w:lang w:val="vi-VN"/>
        </w:rPr>
        <w:t>24</w:t>
      </w:r>
      <w:r>
        <w:rPr>
          <w:i/>
          <w:sz w:val="28"/>
          <w:szCs w:val="28"/>
        </w:rPr>
        <w:t>;</w:t>
      </w:r>
    </w:p>
    <w:p w:rsidR="00BA043E" w:rsidRDefault="00BA043E" w:rsidP="00BA043E">
      <w:pPr>
        <w:spacing w:before="60"/>
        <w:jc w:val="both"/>
        <w:rPr>
          <w:i/>
          <w:sz w:val="28"/>
          <w:szCs w:val="28"/>
        </w:rPr>
      </w:pPr>
      <w:r w:rsidRPr="004D1A6B">
        <w:rPr>
          <w:i/>
          <w:sz w:val="28"/>
          <w:szCs w:val="28"/>
        </w:rPr>
        <w:tab/>
        <w:t xml:space="preserve">- </w:t>
      </w:r>
      <w:proofErr w:type="spellStart"/>
      <w:r>
        <w:rPr>
          <w:i/>
          <w:sz w:val="28"/>
          <w:szCs w:val="28"/>
        </w:rPr>
        <w:t>Căn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cứ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kết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quả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Hội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nghị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Ủy</w:t>
      </w:r>
      <w:proofErr w:type="spellEnd"/>
      <w:r>
        <w:rPr>
          <w:i/>
          <w:sz w:val="28"/>
          <w:szCs w:val="28"/>
        </w:rPr>
        <w:t xml:space="preserve"> ban </w:t>
      </w:r>
      <w:proofErr w:type="spellStart"/>
      <w:r>
        <w:rPr>
          <w:i/>
          <w:sz w:val="28"/>
          <w:szCs w:val="28"/>
        </w:rPr>
        <w:t>Hội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Liên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hiệp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Thanh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niên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4D1A6B">
        <w:rPr>
          <w:i/>
          <w:sz w:val="28"/>
          <w:szCs w:val="28"/>
        </w:rPr>
        <w:t>Việt</w:t>
      </w:r>
      <w:proofErr w:type="spellEnd"/>
      <w:r w:rsidRPr="004D1A6B">
        <w:rPr>
          <w:i/>
          <w:sz w:val="28"/>
          <w:szCs w:val="28"/>
        </w:rPr>
        <w:t xml:space="preserve"> Nam</w:t>
      </w:r>
      <w:r w:rsidR="00335AD7">
        <w:rPr>
          <w:i/>
          <w:sz w:val="28"/>
          <w:szCs w:val="28"/>
        </w:rPr>
        <w:t xml:space="preserve"> </w:t>
      </w:r>
      <w:proofErr w:type="spellStart"/>
      <w:proofErr w:type="gramStart"/>
      <w:r w:rsidR="00A342A4">
        <w:rPr>
          <w:i/>
          <w:sz w:val="28"/>
          <w:szCs w:val="28"/>
        </w:rPr>
        <w:t>huyện</w:t>
      </w:r>
      <w:proofErr w:type="spellEnd"/>
      <w:proofErr w:type="gramEnd"/>
      <w:r w:rsidR="00A342A4">
        <w:rPr>
          <w:i/>
          <w:sz w:val="28"/>
          <w:szCs w:val="28"/>
        </w:rPr>
        <w:t xml:space="preserve"> </w:t>
      </w:r>
      <w:proofErr w:type="spellStart"/>
      <w:r w:rsidR="00A342A4">
        <w:rPr>
          <w:i/>
          <w:sz w:val="28"/>
          <w:szCs w:val="28"/>
        </w:rPr>
        <w:t>Thọ</w:t>
      </w:r>
      <w:proofErr w:type="spellEnd"/>
      <w:r w:rsidR="00A342A4">
        <w:rPr>
          <w:i/>
          <w:sz w:val="28"/>
          <w:szCs w:val="28"/>
        </w:rPr>
        <w:t xml:space="preserve"> </w:t>
      </w:r>
      <w:proofErr w:type="spellStart"/>
      <w:r w:rsidR="00A342A4">
        <w:rPr>
          <w:i/>
          <w:sz w:val="28"/>
          <w:szCs w:val="28"/>
        </w:rPr>
        <w:t>Xuân</w:t>
      </w:r>
      <w:proofErr w:type="spellEnd"/>
      <w:r w:rsidR="00335AD7">
        <w:rPr>
          <w:i/>
          <w:sz w:val="28"/>
          <w:szCs w:val="28"/>
        </w:rPr>
        <w:t xml:space="preserve"> </w:t>
      </w:r>
      <w:proofErr w:type="spellStart"/>
      <w:r w:rsidR="00335AD7">
        <w:rPr>
          <w:i/>
          <w:sz w:val="28"/>
          <w:szCs w:val="28"/>
        </w:rPr>
        <w:t>Hóa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lần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thứ</w:t>
      </w:r>
      <w:proofErr w:type="spellEnd"/>
      <w:r>
        <w:rPr>
          <w:i/>
          <w:sz w:val="28"/>
          <w:szCs w:val="28"/>
        </w:rPr>
        <w:t xml:space="preserve"> 2</w:t>
      </w:r>
      <w:r>
        <w:rPr>
          <w:i/>
          <w:sz w:val="28"/>
          <w:szCs w:val="28"/>
          <w:lang w:val="vi-VN"/>
        </w:rPr>
        <w:t>, khóa</w:t>
      </w:r>
      <w:r>
        <w:rPr>
          <w:i/>
          <w:sz w:val="28"/>
          <w:szCs w:val="28"/>
        </w:rPr>
        <w:t xml:space="preserve"> V, </w:t>
      </w:r>
      <w:proofErr w:type="spellStart"/>
      <w:r>
        <w:rPr>
          <w:i/>
          <w:sz w:val="28"/>
          <w:szCs w:val="28"/>
        </w:rPr>
        <w:t>nhiệm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kỳ</w:t>
      </w:r>
      <w:proofErr w:type="spellEnd"/>
      <w:r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  <w:lang w:val="vi-VN"/>
        </w:rPr>
        <w:t>9</w:t>
      </w:r>
      <w:r>
        <w:rPr>
          <w:i/>
          <w:sz w:val="28"/>
          <w:szCs w:val="28"/>
        </w:rPr>
        <w:t xml:space="preserve"> </w:t>
      </w:r>
      <w:r w:rsidR="006B67A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  <w:lang w:val="vi-VN"/>
        </w:rPr>
        <w:t>24</w:t>
      </w:r>
      <w:r>
        <w:rPr>
          <w:i/>
          <w:sz w:val="28"/>
          <w:szCs w:val="28"/>
        </w:rPr>
        <w:t xml:space="preserve">; </w:t>
      </w:r>
    </w:p>
    <w:p w:rsidR="00BA043E" w:rsidRPr="00CC0566" w:rsidRDefault="00BA043E" w:rsidP="00BA043E">
      <w:pPr>
        <w:spacing w:before="60"/>
        <w:jc w:val="both"/>
        <w:rPr>
          <w:i/>
          <w:w w:val="104"/>
          <w:sz w:val="28"/>
          <w:szCs w:val="28"/>
        </w:rPr>
      </w:pPr>
      <w:r w:rsidRPr="00CC0566">
        <w:rPr>
          <w:i/>
          <w:w w:val="104"/>
          <w:sz w:val="28"/>
          <w:szCs w:val="28"/>
        </w:rPr>
        <w:tab/>
        <w:t xml:space="preserve">- Theo </w:t>
      </w:r>
      <w:proofErr w:type="spellStart"/>
      <w:r w:rsidRPr="00CC0566">
        <w:rPr>
          <w:i/>
          <w:w w:val="104"/>
          <w:sz w:val="28"/>
          <w:szCs w:val="28"/>
        </w:rPr>
        <w:t>đề</w:t>
      </w:r>
      <w:proofErr w:type="spellEnd"/>
      <w:r w:rsidRPr="00CC0566">
        <w:rPr>
          <w:i/>
          <w:w w:val="104"/>
          <w:sz w:val="28"/>
          <w:szCs w:val="28"/>
        </w:rPr>
        <w:t xml:space="preserve"> </w:t>
      </w:r>
      <w:proofErr w:type="spellStart"/>
      <w:r w:rsidRPr="00CC0566">
        <w:rPr>
          <w:i/>
          <w:w w:val="104"/>
          <w:sz w:val="28"/>
          <w:szCs w:val="28"/>
        </w:rPr>
        <w:t>nghị</w:t>
      </w:r>
      <w:proofErr w:type="spellEnd"/>
      <w:r w:rsidRPr="00CC0566">
        <w:rPr>
          <w:i/>
          <w:w w:val="104"/>
          <w:sz w:val="28"/>
          <w:szCs w:val="28"/>
        </w:rPr>
        <w:t xml:space="preserve"> </w:t>
      </w:r>
      <w:proofErr w:type="spellStart"/>
      <w:r w:rsidRPr="00CC0566">
        <w:rPr>
          <w:i/>
          <w:w w:val="104"/>
          <w:sz w:val="28"/>
          <w:szCs w:val="28"/>
        </w:rPr>
        <w:t>của</w:t>
      </w:r>
      <w:proofErr w:type="spellEnd"/>
      <w:r w:rsidRPr="00CC0566">
        <w:rPr>
          <w:i/>
          <w:w w:val="104"/>
          <w:sz w:val="28"/>
          <w:szCs w:val="28"/>
        </w:rPr>
        <w:t xml:space="preserve"> </w:t>
      </w:r>
      <w:proofErr w:type="spellStart"/>
      <w:r w:rsidRPr="00CC0566">
        <w:rPr>
          <w:i/>
          <w:w w:val="104"/>
          <w:sz w:val="28"/>
          <w:szCs w:val="28"/>
        </w:rPr>
        <w:t>Văn</w:t>
      </w:r>
      <w:proofErr w:type="spellEnd"/>
      <w:r w:rsidRPr="00CC0566">
        <w:rPr>
          <w:i/>
          <w:w w:val="104"/>
          <w:sz w:val="28"/>
          <w:szCs w:val="28"/>
        </w:rPr>
        <w:t xml:space="preserve"> </w:t>
      </w:r>
      <w:proofErr w:type="spellStart"/>
      <w:r w:rsidRPr="00CC0566">
        <w:rPr>
          <w:i/>
          <w:w w:val="104"/>
          <w:sz w:val="28"/>
          <w:szCs w:val="28"/>
        </w:rPr>
        <w:t>phòng</w:t>
      </w:r>
      <w:proofErr w:type="spellEnd"/>
      <w:r w:rsidRPr="00CC0566">
        <w:rPr>
          <w:i/>
          <w:w w:val="104"/>
          <w:sz w:val="28"/>
          <w:szCs w:val="28"/>
        </w:rPr>
        <w:t xml:space="preserve"> </w:t>
      </w:r>
      <w:proofErr w:type="spellStart"/>
      <w:r w:rsidRPr="00CC0566">
        <w:rPr>
          <w:i/>
          <w:w w:val="104"/>
          <w:sz w:val="28"/>
          <w:szCs w:val="28"/>
        </w:rPr>
        <w:t>Hội</w:t>
      </w:r>
      <w:proofErr w:type="spellEnd"/>
      <w:r w:rsidRPr="00CC0566">
        <w:rPr>
          <w:i/>
          <w:w w:val="104"/>
          <w:sz w:val="28"/>
          <w:szCs w:val="28"/>
        </w:rPr>
        <w:t xml:space="preserve"> </w:t>
      </w:r>
      <w:proofErr w:type="spellStart"/>
      <w:r w:rsidRPr="00CC0566">
        <w:rPr>
          <w:i/>
          <w:w w:val="104"/>
          <w:sz w:val="28"/>
          <w:szCs w:val="28"/>
        </w:rPr>
        <w:t>Liên</w:t>
      </w:r>
      <w:proofErr w:type="spellEnd"/>
      <w:r w:rsidRPr="00CC0566">
        <w:rPr>
          <w:i/>
          <w:w w:val="104"/>
          <w:sz w:val="28"/>
          <w:szCs w:val="28"/>
        </w:rPr>
        <w:t xml:space="preserve"> </w:t>
      </w:r>
      <w:proofErr w:type="spellStart"/>
      <w:r w:rsidRPr="00CC0566">
        <w:rPr>
          <w:i/>
          <w:w w:val="104"/>
          <w:sz w:val="28"/>
          <w:szCs w:val="28"/>
        </w:rPr>
        <w:t>hiệp</w:t>
      </w:r>
      <w:proofErr w:type="spellEnd"/>
      <w:r w:rsidRPr="00CC0566">
        <w:rPr>
          <w:i/>
          <w:w w:val="104"/>
          <w:sz w:val="28"/>
          <w:szCs w:val="28"/>
        </w:rPr>
        <w:t xml:space="preserve"> </w:t>
      </w:r>
      <w:proofErr w:type="spellStart"/>
      <w:r w:rsidRPr="00CC0566">
        <w:rPr>
          <w:i/>
          <w:w w:val="104"/>
          <w:sz w:val="28"/>
          <w:szCs w:val="28"/>
        </w:rPr>
        <w:t>Thanh</w:t>
      </w:r>
      <w:proofErr w:type="spellEnd"/>
      <w:r w:rsidRPr="00CC0566">
        <w:rPr>
          <w:i/>
          <w:w w:val="104"/>
          <w:sz w:val="28"/>
          <w:szCs w:val="28"/>
        </w:rPr>
        <w:t xml:space="preserve"> </w:t>
      </w:r>
      <w:proofErr w:type="spellStart"/>
      <w:r w:rsidRPr="00CC0566">
        <w:rPr>
          <w:i/>
          <w:w w:val="104"/>
          <w:sz w:val="28"/>
          <w:szCs w:val="28"/>
        </w:rPr>
        <w:t>niên</w:t>
      </w:r>
      <w:proofErr w:type="spellEnd"/>
      <w:r w:rsidRPr="00CC0566">
        <w:rPr>
          <w:i/>
          <w:w w:val="104"/>
          <w:sz w:val="28"/>
          <w:szCs w:val="28"/>
        </w:rPr>
        <w:t xml:space="preserve"> </w:t>
      </w:r>
      <w:proofErr w:type="spellStart"/>
      <w:r w:rsidRPr="00CC0566">
        <w:rPr>
          <w:i/>
          <w:w w:val="104"/>
          <w:sz w:val="28"/>
          <w:szCs w:val="28"/>
        </w:rPr>
        <w:t>Việt</w:t>
      </w:r>
      <w:proofErr w:type="spellEnd"/>
      <w:r w:rsidRPr="00CC0566">
        <w:rPr>
          <w:i/>
          <w:w w:val="104"/>
          <w:sz w:val="28"/>
          <w:szCs w:val="28"/>
        </w:rPr>
        <w:t xml:space="preserve"> Nam</w:t>
      </w:r>
      <w:r w:rsidR="00C914DA">
        <w:rPr>
          <w:i/>
          <w:w w:val="104"/>
          <w:sz w:val="28"/>
          <w:szCs w:val="28"/>
        </w:rPr>
        <w:t xml:space="preserve"> </w:t>
      </w:r>
      <w:proofErr w:type="spellStart"/>
      <w:r w:rsidR="00A342A4">
        <w:rPr>
          <w:i/>
          <w:w w:val="104"/>
          <w:sz w:val="28"/>
          <w:szCs w:val="28"/>
        </w:rPr>
        <w:t>huyện</w:t>
      </w:r>
      <w:proofErr w:type="spellEnd"/>
      <w:r w:rsidR="00A342A4">
        <w:rPr>
          <w:i/>
          <w:w w:val="104"/>
          <w:sz w:val="28"/>
          <w:szCs w:val="28"/>
        </w:rPr>
        <w:t xml:space="preserve"> </w:t>
      </w:r>
      <w:proofErr w:type="spellStart"/>
      <w:r w:rsidR="00A342A4">
        <w:rPr>
          <w:i/>
          <w:w w:val="104"/>
          <w:sz w:val="28"/>
          <w:szCs w:val="28"/>
        </w:rPr>
        <w:t>Thọ</w:t>
      </w:r>
      <w:proofErr w:type="spellEnd"/>
      <w:r w:rsidR="00A342A4">
        <w:rPr>
          <w:i/>
          <w:w w:val="104"/>
          <w:sz w:val="28"/>
          <w:szCs w:val="28"/>
        </w:rPr>
        <w:t xml:space="preserve"> </w:t>
      </w:r>
      <w:proofErr w:type="spellStart"/>
      <w:r w:rsidR="00A342A4">
        <w:rPr>
          <w:i/>
          <w:w w:val="104"/>
          <w:sz w:val="28"/>
          <w:szCs w:val="28"/>
        </w:rPr>
        <w:t>Xuân</w:t>
      </w:r>
      <w:proofErr w:type="spellEnd"/>
    </w:p>
    <w:p w:rsidR="00BA043E" w:rsidRPr="00CC0566" w:rsidRDefault="00BA043E" w:rsidP="00BA043E">
      <w:pPr>
        <w:jc w:val="both"/>
        <w:rPr>
          <w:sz w:val="28"/>
          <w:szCs w:val="28"/>
        </w:rPr>
      </w:pPr>
    </w:p>
    <w:p w:rsidR="00BA043E" w:rsidRPr="006B67A2" w:rsidRDefault="00BA043E" w:rsidP="00BA043E">
      <w:pPr>
        <w:jc w:val="center"/>
        <w:rPr>
          <w:b/>
          <w:sz w:val="32"/>
          <w:szCs w:val="32"/>
        </w:rPr>
      </w:pPr>
      <w:r w:rsidRPr="006B67A2">
        <w:rPr>
          <w:b/>
          <w:sz w:val="32"/>
          <w:szCs w:val="32"/>
        </w:rPr>
        <w:t>QUYẾT ĐỊNH</w:t>
      </w:r>
    </w:p>
    <w:p w:rsidR="00BA043E" w:rsidRPr="00CC0566" w:rsidRDefault="00BA043E" w:rsidP="00BA043E">
      <w:pPr>
        <w:jc w:val="both"/>
        <w:rPr>
          <w:sz w:val="20"/>
          <w:szCs w:val="28"/>
        </w:rPr>
      </w:pPr>
    </w:p>
    <w:p w:rsidR="00BA043E" w:rsidRDefault="00BA043E" w:rsidP="00BA043E">
      <w:pPr>
        <w:spacing w:before="60" w:after="6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C0566">
        <w:rPr>
          <w:b/>
          <w:sz w:val="28"/>
          <w:szCs w:val="28"/>
        </w:rPr>
        <w:t>Điều</w:t>
      </w:r>
      <w:proofErr w:type="spellEnd"/>
      <w:r w:rsidRPr="00CC0566">
        <w:rPr>
          <w:b/>
          <w:sz w:val="28"/>
          <w:szCs w:val="28"/>
        </w:rPr>
        <w:t xml:space="preserve"> </w:t>
      </w:r>
      <w:r w:rsidR="00A342A4"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: Ban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r w:rsidRPr="00FF294D">
        <w:rPr>
          <w:b/>
          <w:i/>
          <w:sz w:val="28"/>
          <w:szCs w:val="28"/>
        </w:rPr>
        <w:t>“</w:t>
      </w:r>
      <w:proofErr w:type="spellStart"/>
      <w:r w:rsidRPr="00FF294D">
        <w:rPr>
          <w:b/>
          <w:i/>
          <w:sz w:val="28"/>
          <w:szCs w:val="28"/>
        </w:rPr>
        <w:t>Quy</w:t>
      </w:r>
      <w:proofErr w:type="spellEnd"/>
      <w:r w:rsidRPr="00FF294D">
        <w:rPr>
          <w:b/>
          <w:i/>
          <w:sz w:val="28"/>
          <w:szCs w:val="28"/>
        </w:rPr>
        <w:t xml:space="preserve"> </w:t>
      </w:r>
      <w:proofErr w:type="spellStart"/>
      <w:r w:rsidRPr="00FF294D">
        <w:rPr>
          <w:b/>
          <w:i/>
          <w:sz w:val="28"/>
          <w:szCs w:val="28"/>
        </w:rPr>
        <w:t>chế</w:t>
      </w:r>
      <w:proofErr w:type="spellEnd"/>
      <w:r w:rsidRPr="00FF294D">
        <w:rPr>
          <w:b/>
          <w:i/>
          <w:sz w:val="28"/>
          <w:szCs w:val="28"/>
        </w:rPr>
        <w:t xml:space="preserve"> </w:t>
      </w:r>
      <w:proofErr w:type="spellStart"/>
      <w:r w:rsidRPr="00FF294D">
        <w:rPr>
          <w:b/>
          <w:i/>
          <w:sz w:val="28"/>
          <w:szCs w:val="28"/>
        </w:rPr>
        <w:t>hoạt</w:t>
      </w:r>
      <w:proofErr w:type="spellEnd"/>
      <w:r w:rsidRPr="00FF294D">
        <w:rPr>
          <w:b/>
          <w:i/>
          <w:sz w:val="28"/>
          <w:szCs w:val="28"/>
        </w:rPr>
        <w:t xml:space="preserve"> </w:t>
      </w:r>
      <w:proofErr w:type="spellStart"/>
      <w:r w:rsidRPr="00FF294D">
        <w:rPr>
          <w:b/>
          <w:i/>
          <w:sz w:val="28"/>
          <w:szCs w:val="28"/>
        </w:rPr>
        <w:t>động</w:t>
      </w:r>
      <w:proofErr w:type="spellEnd"/>
      <w:r w:rsidRPr="00FF294D">
        <w:rPr>
          <w:b/>
          <w:i/>
          <w:sz w:val="28"/>
          <w:szCs w:val="28"/>
        </w:rPr>
        <w:t xml:space="preserve"> </w:t>
      </w:r>
      <w:proofErr w:type="spellStart"/>
      <w:r w:rsidRPr="00FF294D">
        <w:rPr>
          <w:b/>
          <w:i/>
          <w:sz w:val="28"/>
          <w:szCs w:val="28"/>
        </w:rPr>
        <w:t>của</w:t>
      </w:r>
      <w:proofErr w:type="spellEnd"/>
      <w:r w:rsidRPr="00FF294D">
        <w:rPr>
          <w:b/>
          <w:i/>
          <w:sz w:val="28"/>
          <w:szCs w:val="28"/>
        </w:rPr>
        <w:t xml:space="preserve"> </w:t>
      </w:r>
      <w:proofErr w:type="spellStart"/>
      <w:r w:rsidRPr="00FF294D">
        <w:rPr>
          <w:b/>
          <w:i/>
          <w:sz w:val="28"/>
          <w:szCs w:val="28"/>
        </w:rPr>
        <w:t>Ủy</w:t>
      </w:r>
      <w:proofErr w:type="spellEnd"/>
      <w:r w:rsidRPr="00FF294D">
        <w:rPr>
          <w:b/>
          <w:i/>
          <w:sz w:val="28"/>
          <w:szCs w:val="28"/>
        </w:rPr>
        <w:t xml:space="preserve"> ban </w:t>
      </w:r>
      <w:proofErr w:type="spellStart"/>
      <w:r w:rsidRPr="00FF294D">
        <w:rPr>
          <w:b/>
          <w:i/>
          <w:sz w:val="28"/>
          <w:szCs w:val="28"/>
        </w:rPr>
        <w:t>Hội</w:t>
      </w:r>
      <w:proofErr w:type="spellEnd"/>
      <w:r w:rsidRPr="00FF294D">
        <w:rPr>
          <w:b/>
          <w:i/>
          <w:sz w:val="28"/>
          <w:szCs w:val="28"/>
        </w:rPr>
        <w:t xml:space="preserve"> </w:t>
      </w:r>
      <w:proofErr w:type="spellStart"/>
      <w:r w:rsidRPr="00FF294D">
        <w:rPr>
          <w:b/>
          <w:i/>
          <w:sz w:val="28"/>
          <w:szCs w:val="28"/>
        </w:rPr>
        <w:t>Liên</w:t>
      </w:r>
      <w:proofErr w:type="spellEnd"/>
      <w:r w:rsidRPr="00FF294D">
        <w:rPr>
          <w:b/>
          <w:i/>
          <w:sz w:val="28"/>
          <w:szCs w:val="28"/>
        </w:rPr>
        <w:t xml:space="preserve"> </w:t>
      </w:r>
      <w:proofErr w:type="spellStart"/>
      <w:r w:rsidRPr="00FF294D">
        <w:rPr>
          <w:b/>
          <w:i/>
          <w:sz w:val="28"/>
          <w:szCs w:val="28"/>
        </w:rPr>
        <w:t>hiệp</w:t>
      </w:r>
      <w:proofErr w:type="spellEnd"/>
      <w:r w:rsidRPr="00FF294D">
        <w:rPr>
          <w:b/>
          <w:i/>
          <w:sz w:val="28"/>
          <w:szCs w:val="28"/>
        </w:rPr>
        <w:t xml:space="preserve"> </w:t>
      </w:r>
      <w:proofErr w:type="spellStart"/>
      <w:r w:rsidRPr="00FF294D">
        <w:rPr>
          <w:b/>
          <w:i/>
          <w:sz w:val="28"/>
          <w:szCs w:val="28"/>
        </w:rPr>
        <w:t>Thanh</w:t>
      </w:r>
      <w:proofErr w:type="spellEnd"/>
      <w:r w:rsidRPr="00FF294D">
        <w:rPr>
          <w:b/>
          <w:i/>
          <w:sz w:val="28"/>
          <w:szCs w:val="28"/>
        </w:rPr>
        <w:t xml:space="preserve"> </w:t>
      </w:r>
      <w:proofErr w:type="spellStart"/>
      <w:r w:rsidRPr="00FF294D">
        <w:rPr>
          <w:b/>
          <w:i/>
          <w:sz w:val="28"/>
          <w:szCs w:val="28"/>
        </w:rPr>
        <w:t>niên</w:t>
      </w:r>
      <w:proofErr w:type="spellEnd"/>
      <w:r w:rsidRPr="00FF294D">
        <w:rPr>
          <w:b/>
          <w:i/>
          <w:sz w:val="28"/>
          <w:szCs w:val="28"/>
        </w:rPr>
        <w:t xml:space="preserve"> </w:t>
      </w:r>
      <w:proofErr w:type="spellStart"/>
      <w:r w:rsidRPr="00FF294D">
        <w:rPr>
          <w:b/>
          <w:i/>
          <w:sz w:val="28"/>
          <w:szCs w:val="28"/>
        </w:rPr>
        <w:t>Việt</w:t>
      </w:r>
      <w:proofErr w:type="spellEnd"/>
      <w:r w:rsidRPr="00FF294D">
        <w:rPr>
          <w:b/>
          <w:i/>
          <w:sz w:val="28"/>
          <w:szCs w:val="28"/>
        </w:rPr>
        <w:t xml:space="preserve"> Nam </w:t>
      </w:r>
      <w:proofErr w:type="spellStart"/>
      <w:r w:rsidR="00A342A4">
        <w:rPr>
          <w:b/>
          <w:i/>
          <w:sz w:val="28"/>
          <w:szCs w:val="28"/>
        </w:rPr>
        <w:t>huyện</w:t>
      </w:r>
      <w:proofErr w:type="spellEnd"/>
      <w:r w:rsidR="00A342A4">
        <w:rPr>
          <w:b/>
          <w:i/>
          <w:sz w:val="28"/>
          <w:szCs w:val="28"/>
        </w:rPr>
        <w:t xml:space="preserve"> </w:t>
      </w:r>
      <w:proofErr w:type="spellStart"/>
      <w:r w:rsidR="00A342A4">
        <w:rPr>
          <w:b/>
          <w:i/>
          <w:sz w:val="28"/>
          <w:szCs w:val="28"/>
        </w:rPr>
        <w:t>Thọ</w:t>
      </w:r>
      <w:proofErr w:type="spellEnd"/>
      <w:r w:rsidR="00A342A4">
        <w:rPr>
          <w:b/>
          <w:i/>
          <w:sz w:val="28"/>
          <w:szCs w:val="28"/>
        </w:rPr>
        <w:t xml:space="preserve"> </w:t>
      </w:r>
      <w:proofErr w:type="spellStart"/>
      <w:r w:rsidR="00A342A4">
        <w:rPr>
          <w:b/>
          <w:i/>
          <w:sz w:val="28"/>
          <w:szCs w:val="28"/>
        </w:rPr>
        <w:t>Xuân</w:t>
      </w:r>
      <w:proofErr w:type="spellEnd"/>
      <w:r w:rsidR="00805DEB">
        <w:rPr>
          <w:b/>
          <w:i/>
          <w:sz w:val="28"/>
          <w:szCs w:val="28"/>
        </w:rPr>
        <w:t xml:space="preserve"> </w:t>
      </w:r>
      <w:proofErr w:type="spellStart"/>
      <w:r w:rsidRPr="00FF294D">
        <w:rPr>
          <w:b/>
          <w:i/>
          <w:sz w:val="28"/>
          <w:szCs w:val="28"/>
        </w:rPr>
        <w:t>khóa</w:t>
      </w:r>
      <w:proofErr w:type="spellEnd"/>
      <w:r w:rsidRPr="00FF294D">
        <w:rPr>
          <w:b/>
          <w:i/>
          <w:sz w:val="28"/>
          <w:szCs w:val="28"/>
        </w:rPr>
        <w:t xml:space="preserve"> V, </w:t>
      </w:r>
      <w:proofErr w:type="spellStart"/>
      <w:r w:rsidRPr="00FF294D">
        <w:rPr>
          <w:b/>
          <w:i/>
          <w:sz w:val="28"/>
          <w:szCs w:val="28"/>
        </w:rPr>
        <w:t>nhiệm</w:t>
      </w:r>
      <w:proofErr w:type="spellEnd"/>
      <w:r w:rsidRPr="00FF294D">
        <w:rPr>
          <w:b/>
          <w:i/>
          <w:sz w:val="28"/>
          <w:szCs w:val="28"/>
        </w:rPr>
        <w:t xml:space="preserve"> </w:t>
      </w:r>
      <w:proofErr w:type="spellStart"/>
      <w:r w:rsidRPr="00FF294D">
        <w:rPr>
          <w:b/>
          <w:i/>
          <w:sz w:val="28"/>
          <w:szCs w:val="28"/>
        </w:rPr>
        <w:t>kỳ</w:t>
      </w:r>
      <w:proofErr w:type="spellEnd"/>
      <w:r w:rsidRPr="00FF294D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  <w:lang w:val="vi-VN"/>
        </w:rPr>
        <w:t>9</w:t>
      </w:r>
      <w:r w:rsidRPr="00FF294D">
        <w:rPr>
          <w:b/>
          <w:i/>
          <w:sz w:val="28"/>
          <w:szCs w:val="28"/>
        </w:rPr>
        <w:t xml:space="preserve"> - 20</w:t>
      </w:r>
      <w:r>
        <w:rPr>
          <w:b/>
          <w:i/>
          <w:sz w:val="28"/>
          <w:szCs w:val="28"/>
          <w:lang w:val="vi-VN"/>
        </w:rPr>
        <w:t>24</w:t>
      </w:r>
      <w:r w:rsidRPr="00FF294D">
        <w:rPr>
          <w:b/>
          <w:i/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BA043E" w:rsidRDefault="00BA043E" w:rsidP="00BA043E">
      <w:pPr>
        <w:spacing w:before="60" w:after="6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C0566">
        <w:rPr>
          <w:b/>
          <w:sz w:val="28"/>
          <w:szCs w:val="28"/>
        </w:rPr>
        <w:t>Điều</w:t>
      </w:r>
      <w:proofErr w:type="spellEnd"/>
      <w:r w:rsidRPr="00CC0566">
        <w:rPr>
          <w:b/>
          <w:sz w:val="28"/>
          <w:szCs w:val="28"/>
        </w:rPr>
        <w:t xml:space="preserve"> </w:t>
      </w:r>
      <w:r w:rsidR="00A342A4">
        <w:rPr>
          <w:b/>
          <w:sz w:val="28"/>
          <w:szCs w:val="28"/>
        </w:rPr>
        <w:t>II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>.</w:t>
      </w:r>
    </w:p>
    <w:p w:rsidR="00BA043E" w:rsidRDefault="00BA043E" w:rsidP="00BA043E">
      <w:pPr>
        <w:spacing w:before="60" w:after="6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C0566">
        <w:rPr>
          <w:b/>
          <w:sz w:val="28"/>
          <w:szCs w:val="28"/>
        </w:rPr>
        <w:t>Điều</w:t>
      </w:r>
      <w:proofErr w:type="spellEnd"/>
      <w:r w:rsidRPr="00CC0566">
        <w:rPr>
          <w:b/>
          <w:sz w:val="28"/>
          <w:szCs w:val="28"/>
        </w:rPr>
        <w:t xml:space="preserve"> </w:t>
      </w:r>
      <w:r w:rsidR="00A342A4">
        <w:rPr>
          <w:b/>
          <w:sz w:val="28"/>
          <w:szCs w:val="28"/>
        </w:rPr>
        <w:t>III</w:t>
      </w:r>
      <w:r w:rsidRPr="00CC056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 </w:t>
      </w:r>
      <w:proofErr w:type="spellStart"/>
      <w:r w:rsidR="00A342A4">
        <w:rPr>
          <w:sz w:val="28"/>
          <w:szCs w:val="28"/>
        </w:rPr>
        <w:t>huyện</w:t>
      </w:r>
      <w:proofErr w:type="spellEnd"/>
      <w:r w:rsidR="00A342A4">
        <w:rPr>
          <w:sz w:val="28"/>
          <w:szCs w:val="28"/>
        </w:rPr>
        <w:t xml:space="preserve"> </w:t>
      </w:r>
      <w:proofErr w:type="spellStart"/>
      <w:r w:rsidR="00A342A4">
        <w:rPr>
          <w:sz w:val="28"/>
          <w:szCs w:val="28"/>
        </w:rPr>
        <w:t>Thọ</w:t>
      </w:r>
      <w:proofErr w:type="spellEnd"/>
      <w:r w:rsidR="00A342A4">
        <w:rPr>
          <w:sz w:val="28"/>
          <w:szCs w:val="28"/>
        </w:rPr>
        <w:t xml:space="preserve"> </w:t>
      </w:r>
      <w:proofErr w:type="spellStart"/>
      <w:r w:rsidR="00A342A4">
        <w:rPr>
          <w:sz w:val="28"/>
          <w:szCs w:val="28"/>
        </w:rPr>
        <w:t>Xuân</w:t>
      </w:r>
      <w:proofErr w:type="spellEnd"/>
      <w:r w:rsidR="00805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khóa</w:t>
      </w:r>
      <w:proofErr w:type="spellEnd"/>
      <w:r>
        <w:rPr>
          <w:sz w:val="28"/>
          <w:szCs w:val="28"/>
        </w:rPr>
        <w:t xml:space="preserve"> V,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vi-VN"/>
        </w:rPr>
        <w:t>9</w:t>
      </w:r>
      <w:r>
        <w:rPr>
          <w:sz w:val="28"/>
          <w:szCs w:val="28"/>
        </w:rPr>
        <w:t xml:space="preserve"> </w:t>
      </w:r>
      <w:r w:rsidR="006B67A2">
        <w:rPr>
          <w:sz w:val="28"/>
          <w:szCs w:val="28"/>
        </w:rPr>
        <w:t>-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vi-VN"/>
        </w:rPr>
        <w:t>24</w:t>
      </w:r>
      <w:r>
        <w:rPr>
          <w:sz w:val="28"/>
          <w:szCs w:val="28"/>
        </w:rPr>
        <w:t xml:space="preserve">, </w:t>
      </w:r>
      <w:proofErr w:type="spellStart"/>
      <w:r w:rsidR="00183044">
        <w:rPr>
          <w:sz w:val="28"/>
          <w:szCs w:val="28"/>
        </w:rPr>
        <w:t>Hội</w:t>
      </w:r>
      <w:proofErr w:type="spellEnd"/>
      <w:r w:rsidR="001830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342A4">
        <w:rPr>
          <w:sz w:val="28"/>
          <w:szCs w:val="28"/>
        </w:rPr>
        <w:t>xã</w:t>
      </w:r>
      <w:proofErr w:type="spellEnd"/>
      <w:r w:rsidR="00A342A4">
        <w:rPr>
          <w:sz w:val="28"/>
          <w:szCs w:val="28"/>
        </w:rPr>
        <w:t xml:space="preserve">, </w:t>
      </w:r>
      <w:proofErr w:type="spellStart"/>
      <w:r w:rsidR="00A342A4">
        <w:rPr>
          <w:sz w:val="28"/>
          <w:szCs w:val="28"/>
        </w:rPr>
        <w:t>thị</w:t>
      </w:r>
      <w:proofErr w:type="spellEnd"/>
      <w:r w:rsidR="00A342A4">
        <w:rPr>
          <w:sz w:val="28"/>
          <w:szCs w:val="28"/>
        </w:rPr>
        <w:t xml:space="preserve"> </w:t>
      </w:r>
      <w:proofErr w:type="spellStart"/>
      <w:r w:rsidR="00A342A4">
        <w:rPr>
          <w:sz w:val="28"/>
          <w:szCs w:val="28"/>
        </w:rPr>
        <w:t>trấn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C2EFD">
        <w:rPr>
          <w:sz w:val="28"/>
          <w:szCs w:val="28"/>
        </w:rPr>
        <w:t>Ủy</w:t>
      </w:r>
      <w:proofErr w:type="spellEnd"/>
      <w:r w:rsidR="006C2EFD"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 </w:t>
      </w:r>
      <w:proofErr w:type="spellStart"/>
      <w:r w:rsidR="00A342A4">
        <w:rPr>
          <w:sz w:val="28"/>
          <w:szCs w:val="28"/>
        </w:rPr>
        <w:t>huyện</w:t>
      </w:r>
      <w:proofErr w:type="spellEnd"/>
      <w:r w:rsidR="00A342A4">
        <w:rPr>
          <w:sz w:val="28"/>
          <w:szCs w:val="28"/>
        </w:rPr>
        <w:t xml:space="preserve"> </w:t>
      </w:r>
      <w:proofErr w:type="spellStart"/>
      <w:r w:rsidR="00A342A4">
        <w:rPr>
          <w:sz w:val="28"/>
          <w:szCs w:val="28"/>
        </w:rPr>
        <w:t>Thọ</w:t>
      </w:r>
      <w:proofErr w:type="spellEnd"/>
      <w:r w:rsidR="00A342A4">
        <w:rPr>
          <w:sz w:val="28"/>
          <w:szCs w:val="28"/>
        </w:rPr>
        <w:t xml:space="preserve"> </w:t>
      </w:r>
      <w:proofErr w:type="spellStart"/>
      <w:r w:rsidR="00A342A4">
        <w:rPr>
          <w:sz w:val="28"/>
          <w:szCs w:val="28"/>
        </w:rPr>
        <w:t>Xuân</w:t>
      </w:r>
      <w:proofErr w:type="spellEnd"/>
      <w:r w:rsidR="00805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./.</w:t>
      </w:r>
    </w:p>
    <w:p w:rsidR="00BA043E" w:rsidRPr="00B02F13" w:rsidRDefault="00BA043E" w:rsidP="00BA043E">
      <w:pPr>
        <w:spacing w:before="120" w:after="120" w:line="360" w:lineRule="auto"/>
        <w:jc w:val="both"/>
        <w:rPr>
          <w:sz w:val="2"/>
          <w:szCs w:val="28"/>
        </w:rPr>
      </w:pPr>
    </w:p>
    <w:tbl>
      <w:tblPr>
        <w:tblW w:w="5000" w:type="pct"/>
        <w:tblLook w:val="01E0"/>
      </w:tblPr>
      <w:tblGrid>
        <w:gridCol w:w="4085"/>
        <w:gridCol w:w="5203"/>
      </w:tblGrid>
      <w:tr w:rsidR="00BA043E" w:rsidRPr="00DD14DA" w:rsidTr="00314F0E">
        <w:tc>
          <w:tcPr>
            <w:tcW w:w="2199" w:type="pct"/>
          </w:tcPr>
          <w:p w:rsidR="00BA043E" w:rsidRPr="00DD14DA" w:rsidRDefault="00BA043E" w:rsidP="001567FB">
            <w:pPr>
              <w:jc w:val="both"/>
              <w:rPr>
                <w:b/>
                <w:sz w:val="26"/>
                <w:szCs w:val="28"/>
              </w:rPr>
            </w:pPr>
            <w:proofErr w:type="spellStart"/>
            <w:r w:rsidRPr="00DD14DA">
              <w:rPr>
                <w:b/>
                <w:sz w:val="26"/>
                <w:szCs w:val="28"/>
              </w:rPr>
              <w:t>Nơi</w:t>
            </w:r>
            <w:proofErr w:type="spellEnd"/>
            <w:r w:rsidRPr="00DD14DA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DD14DA">
              <w:rPr>
                <w:b/>
                <w:sz w:val="26"/>
                <w:szCs w:val="28"/>
              </w:rPr>
              <w:t>nhận</w:t>
            </w:r>
            <w:proofErr w:type="spellEnd"/>
            <w:r w:rsidRPr="00DD14DA">
              <w:rPr>
                <w:b/>
                <w:sz w:val="26"/>
                <w:szCs w:val="28"/>
              </w:rPr>
              <w:t>:</w:t>
            </w:r>
          </w:p>
          <w:p w:rsidR="00BA043E" w:rsidRPr="00DD14DA" w:rsidRDefault="00A342A4" w:rsidP="001567FB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 </w:t>
            </w:r>
            <w:proofErr w:type="spellStart"/>
            <w:r>
              <w:rPr>
                <w:sz w:val="22"/>
                <w:szCs w:val="28"/>
              </w:rPr>
              <w:t>Như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điều</w:t>
            </w:r>
            <w:proofErr w:type="spellEnd"/>
            <w:r>
              <w:rPr>
                <w:sz w:val="22"/>
                <w:szCs w:val="28"/>
              </w:rPr>
              <w:t xml:space="preserve"> III</w:t>
            </w:r>
            <w:r w:rsidR="00BA043E" w:rsidRPr="00DD14DA">
              <w:rPr>
                <w:sz w:val="22"/>
                <w:szCs w:val="28"/>
              </w:rPr>
              <w:t>;</w:t>
            </w:r>
          </w:p>
          <w:p w:rsidR="00BA043E" w:rsidRPr="00DD14DA" w:rsidRDefault="00BA043E" w:rsidP="001567FB">
            <w:pPr>
              <w:jc w:val="both"/>
              <w:rPr>
                <w:szCs w:val="28"/>
              </w:rPr>
            </w:pPr>
            <w:r w:rsidRPr="00DD14DA">
              <w:rPr>
                <w:sz w:val="22"/>
                <w:szCs w:val="28"/>
              </w:rPr>
              <w:t xml:space="preserve">- </w:t>
            </w:r>
            <w:proofErr w:type="spellStart"/>
            <w:r w:rsidRPr="00DD14DA">
              <w:rPr>
                <w:sz w:val="22"/>
                <w:szCs w:val="28"/>
              </w:rPr>
              <w:t>Lưu</w:t>
            </w:r>
            <w:proofErr w:type="spellEnd"/>
            <w:r w:rsidRPr="00DD14DA">
              <w:rPr>
                <w:sz w:val="22"/>
                <w:szCs w:val="28"/>
              </w:rPr>
              <w:t xml:space="preserve"> VP</w:t>
            </w:r>
            <w:r w:rsidR="00805DEB">
              <w:rPr>
                <w:sz w:val="22"/>
                <w:szCs w:val="28"/>
              </w:rPr>
              <w:t>H</w:t>
            </w:r>
            <w:r w:rsidRPr="00DD14DA">
              <w:rPr>
                <w:sz w:val="22"/>
                <w:szCs w:val="28"/>
              </w:rPr>
              <w:t>.</w:t>
            </w:r>
          </w:p>
        </w:tc>
        <w:tc>
          <w:tcPr>
            <w:tcW w:w="2801" w:type="pct"/>
          </w:tcPr>
          <w:p w:rsidR="00BA043E" w:rsidRPr="00DD14DA" w:rsidRDefault="00BA043E" w:rsidP="001567FB">
            <w:pPr>
              <w:jc w:val="center"/>
              <w:rPr>
                <w:b/>
                <w:szCs w:val="28"/>
              </w:rPr>
            </w:pPr>
            <w:r w:rsidRPr="00DD14DA">
              <w:rPr>
                <w:b/>
                <w:sz w:val="28"/>
                <w:szCs w:val="28"/>
              </w:rPr>
              <w:t xml:space="preserve">TM. ỦY BAN HỘI </w:t>
            </w:r>
            <w:r w:rsidR="00805DEB">
              <w:rPr>
                <w:b/>
                <w:sz w:val="28"/>
                <w:szCs w:val="28"/>
              </w:rPr>
              <w:t>LHTN</w:t>
            </w:r>
            <w:r w:rsidRPr="00DD14DA">
              <w:rPr>
                <w:b/>
                <w:sz w:val="28"/>
                <w:szCs w:val="28"/>
              </w:rPr>
              <w:t xml:space="preserve"> </w:t>
            </w:r>
            <w:r w:rsidR="00A342A4">
              <w:rPr>
                <w:b/>
                <w:sz w:val="28"/>
                <w:szCs w:val="28"/>
              </w:rPr>
              <w:t>HUYỆN</w:t>
            </w:r>
          </w:p>
          <w:p w:rsidR="00BA043E" w:rsidRPr="00DD14DA" w:rsidRDefault="00BA043E" w:rsidP="001567FB">
            <w:pPr>
              <w:jc w:val="center"/>
              <w:rPr>
                <w:szCs w:val="28"/>
              </w:rPr>
            </w:pPr>
            <w:r w:rsidRPr="00DD14DA">
              <w:rPr>
                <w:sz w:val="28"/>
                <w:szCs w:val="28"/>
              </w:rPr>
              <w:t>CHỦ TỊCH</w:t>
            </w:r>
          </w:p>
          <w:p w:rsidR="00BA043E" w:rsidRPr="00DD14DA" w:rsidRDefault="00BA043E" w:rsidP="001567FB">
            <w:pPr>
              <w:jc w:val="center"/>
              <w:rPr>
                <w:szCs w:val="28"/>
              </w:rPr>
            </w:pPr>
          </w:p>
          <w:p w:rsidR="00BA043E" w:rsidRPr="00DD14DA" w:rsidRDefault="00BA043E" w:rsidP="001567FB">
            <w:pPr>
              <w:jc w:val="center"/>
              <w:rPr>
                <w:szCs w:val="28"/>
              </w:rPr>
            </w:pPr>
          </w:p>
          <w:p w:rsidR="00BA043E" w:rsidRDefault="00BA043E" w:rsidP="001567FB">
            <w:pPr>
              <w:jc w:val="center"/>
              <w:rPr>
                <w:szCs w:val="28"/>
              </w:rPr>
            </w:pPr>
          </w:p>
          <w:p w:rsidR="00A342A4" w:rsidRDefault="00A342A4" w:rsidP="001567FB">
            <w:pPr>
              <w:jc w:val="center"/>
              <w:rPr>
                <w:szCs w:val="28"/>
              </w:rPr>
            </w:pPr>
          </w:p>
          <w:p w:rsidR="00BA043E" w:rsidRPr="00DD14DA" w:rsidRDefault="00BA043E" w:rsidP="001567FB">
            <w:pPr>
              <w:jc w:val="center"/>
              <w:rPr>
                <w:b/>
                <w:szCs w:val="28"/>
              </w:rPr>
            </w:pPr>
          </w:p>
          <w:p w:rsidR="00BA043E" w:rsidRPr="0001369F" w:rsidRDefault="00A342A4" w:rsidP="001567FB">
            <w:pPr>
              <w:jc w:val="center"/>
              <w:rPr>
                <w:szCs w:val="28"/>
                <w:lang w:val="vi-VN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Bích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Phương</w:t>
            </w:r>
            <w:proofErr w:type="spellEnd"/>
          </w:p>
        </w:tc>
      </w:tr>
    </w:tbl>
    <w:p w:rsidR="00BA043E" w:rsidRPr="00955724" w:rsidRDefault="00BA043E" w:rsidP="00BA043E">
      <w:pPr>
        <w:jc w:val="both"/>
        <w:rPr>
          <w:sz w:val="28"/>
          <w:szCs w:val="28"/>
        </w:rPr>
      </w:pPr>
    </w:p>
    <w:p w:rsidR="00B56251" w:rsidRDefault="00B56251"/>
    <w:sectPr w:rsidR="00B56251" w:rsidSect="00CC0566">
      <w:pgSz w:w="11907" w:h="16840" w:code="9"/>
      <w:pgMar w:top="1134" w:right="1134" w:bottom="34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A043E"/>
    <w:rsid w:val="00183044"/>
    <w:rsid w:val="002D1D64"/>
    <w:rsid w:val="00314F0E"/>
    <w:rsid w:val="00335AD7"/>
    <w:rsid w:val="003D1838"/>
    <w:rsid w:val="0042741E"/>
    <w:rsid w:val="004A444C"/>
    <w:rsid w:val="004F7FBB"/>
    <w:rsid w:val="00554D22"/>
    <w:rsid w:val="006B67A2"/>
    <w:rsid w:val="006C2EFD"/>
    <w:rsid w:val="00781EE3"/>
    <w:rsid w:val="00805DEB"/>
    <w:rsid w:val="008E2F48"/>
    <w:rsid w:val="00974556"/>
    <w:rsid w:val="009A30C2"/>
    <w:rsid w:val="00A22532"/>
    <w:rsid w:val="00A342A4"/>
    <w:rsid w:val="00B40D05"/>
    <w:rsid w:val="00B56251"/>
    <w:rsid w:val="00BA043E"/>
    <w:rsid w:val="00C914DA"/>
    <w:rsid w:val="00D31FCD"/>
    <w:rsid w:val="00D870D9"/>
    <w:rsid w:val="00E86981"/>
    <w:rsid w:val="00EA2355"/>
    <w:rsid w:val="00EC5B85"/>
    <w:rsid w:val="00F4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3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3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Admin</cp:lastModifiedBy>
  <cp:revision>19</cp:revision>
  <dcterms:created xsi:type="dcterms:W3CDTF">2019-12-26T02:48:00Z</dcterms:created>
  <dcterms:modified xsi:type="dcterms:W3CDTF">2020-03-19T09:07:00Z</dcterms:modified>
</cp:coreProperties>
</file>